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11A5" w14:textId="2B730326" w:rsidR="007A6712" w:rsidRPr="00BD6A37" w:rsidRDefault="007A6712" w:rsidP="00627965">
      <w:pPr>
        <w:pStyle w:val="NormalWeb"/>
        <w:shd w:val="clear" w:color="auto" w:fill="FFFFFF" w:themeFill="background1"/>
        <w:jc w:val="both"/>
        <w:rPr>
          <w:rFonts w:ascii="Arial" w:eastAsia="Arial" w:hAnsi="Arial" w:cs="Arial"/>
          <w:b/>
          <w:bCs/>
          <w:u w:val="single"/>
          <w:lang w:eastAsia="en-US"/>
        </w:rPr>
      </w:pPr>
      <w:bookmarkStart w:id="0" w:name="_Hlk190766852"/>
      <w:r w:rsidRPr="00BD6A37">
        <w:rPr>
          <w:rFonts w:ascii="Arial" w:eastAsia="Arial" w:hAnsi="Arial" w:cs="Arial"/>
          <w:b/>
          <w:bCs/>
          <w:u w:val="single"/>
          <w:lang w:eastAsia="en-US"/>
        </w:rPr>
        <w:t xml:space="preserve">Feria </w:t>
      </w:r>
      <w:r w:rsidR="00AF4FDC" w:rsidRPr="00BD6A37">
        <w:rPr>
          <w:rFonts w:ascii="Arial" w:eastAsia="Arial" w:hAnsi="Arial" w:cs="Arial"/>
          <w:b/>
          <w:bCs/>
          <w:u w:val="single"/>
          <w:lang w:eastAsia="en-US"/>
        </w:rPr>
        <w:t>ASORE Puerto Rico</w:t>
      </w:r>
      <w:r w:rsidRPr="00BD6A37">
        <w:rPr>
          <w:rFonts w:ascii="Arial" w:eastAsia="Arial" w:hAnsi="Arial" w:cs="Arial"/>
          <w:b/>
          <w:bCs/>
          <w:u w:val="single"/>
          <w:lang w:eastAsia="en-US"/>
        </w:rPr>
        <w:t xml:space="preserve"> 2025</w:t>
      </w:r>
    </w:p>
    <w:bookmarkEnd w:id="0"/>
    <w:p w14:paraId="38813132" w14:textId="0C0E02AF" w:rsidR="00D3191D" w:rsidRPr="00BD6A37" w:rsidRDefault="00D3191D" w:rsidP="00627965">
      <w:pPr>
        <w:pStyle w:val="NormalWeb"/>
        <w:shd w:val="clear" w:color="auto" w:fill="FFFFFF" w:themeFill="background1"/>
        <w:jc w:val="both"/>
        <w:rPr>
          <w:rFonts w:ascii="Arial" w:eastAsia="Arial" w:hAnsi="Arial" w:cs="Arial"/>
          <w:lang w:val="es-ES" w:eastAsia="en-US"/>
        </w:rPr>
      </w:pPr>
      <w:r w:rsidRPr="00BD6A37">
        <w:rPr>
          <w:rFonts w:ascii="Arial" w:eastAsia="Arial" w:hAnsi="Arial" w:cs="Arial"/>
          <w:lang w:val="es-ES" w:eastAsia="en-US"/>
        </w:rPr>
        <w:t>La Promotora del Comercio Exterior de Costa Rica (PROCOMER)</w:t>
      </w:r>
      <w:r w:rsidR="007A6712" w:rsidRPr="00BD6A37">
        <w:rPr>
          <w:rFonts w:ascii="Arial" w:eastAsia="Arial" w:hAnsi="Arial" w:cs="Arial"/>
          <w:lang w:val="es-ES" w:eastAsia="en-US"/>
        </w:rPr>
        <w:t xml:space="preserve"> invita a las empresas exportadoras </w:t>
      </w:r>
      <w:r w:rsidR="007A6712" w:rsidRPr="00BD6A37">
        <w:rPr>
          <w:rFonts w:ascii="Arial" w:eastAsia="Arial" w:hAnsi="Arial" w:cs="Arial"/>
          <w:b/>
          <w:bCs/>
          <w:lang w:val="es-ES" w:eastAsia="en-US"/>
        </w:rPr>
        <w:t>d</w:t>
      </w:r>
      <w:r w:rsidR="00F44025">
        <w:rPr>
          <w:rFonts w:ascii="Arial" w:eastAsia="Arial" w:hAnsi="Arial" w:cs="Arial"/>
          <w:b/>
          <w:bCs/>
          <w:lang w:val="es-ES" w:eastAsia="en-US"/>
        </w:rPr>
        <w:t xml:space="preserve">e los </w:t>
      </w:r>
      <w:r w:rsidR="007A6712" w:rsidRPr="00BD6A37">
        <w:rPr>
          <w:rFonts w:ascii="Arial" w:eastAsia="Arial" w:hAnsi="Arial" w:cs="Arial"/>
          <w:b/>
          <w:bCs/>
          <w:lang w:val="es-ES" w:eastAsia="en-US"/>
        </w:rPr>
        <w:t>sector</w:t>
      </w:r>
      <w:r w:rsidR="00F44025">
        <w:rPr>
          <w:rFonts w:ascii="Arial" w:eastAsia="Arial" w:hAnsi="Arial" w:cs="Arial"/>
          <w:b/>
          <w:bCs/>
          <w:lang w:val="es-ES" w:eastAsia="en-US"/>
        </w:rPr>
        <w:t>es</w:t>
      </w:r>
      <w:r w:rsidR="007A6712" w:rsidRPr="00BD6A37">
        <w:rPr>
          <w:rFonts w:ascii="Arial" w:eastAsia="Arial" w:hAnsi="Arial" w:cs="Arial"/>
          <w:b/>
          <w:bCs/>
          <w:lang w:val="es-ES" w:eastAsia="en-US"/>
        </w:rPr>
        <w:t xml:space="preserve"> alimentar</w:t>
      </w:r>
      <w:r w:rsidR="004E170C" w:rsidRPr="00BD6A37">
        <w:rPr>
          <w:rFonts w:ascii="Arial" w:eastAsia="Arial" w:hAnsi="Arial" w:cs="Arial"/>
          <w:b/>
          <w:bCs/>
          <w:lang w:val="es-ES" w:eastAsia="en-US"/>
        </w:rPr>
        <w:t>io</w:t>
      </w:r>
      <w:r w:rsidR="00FF0A80">
        <w:rPr>
          <w:rFonts w:ascii="Arial" w:eastAsia="Arial" w:hAnsi="Arial" w:cs="Arial"/>
          <w:b/>
          <w:bCs/>
          <w:lang w:val="es-ES" w:eastAsia="en-US"/>
        </w:rPr>
        <w:t xml:space="preserve">, </w:t>
      </w:r>
      <w:r w:rsidR="008A37A3">
        <w:rPr>
          <w:rFonts w:ascii="Arial" w:eastAsia="Arial" w:hAnsi="Arial" w:cs="Arial"/>
          <w:b/>
          <w:bCs/>
          <w:lang w:val="es-ES" w:eastAsia="en-US"/>
        </w:rPr>
        <w:t>industrias</w:t>
      </w:r>
      <w:r w:rsidR="003E7E8A">
        <w:rPr>
          <w:rFonts w:ascii="Arial" w:eastAsia="Arial" w:hAnsi="Arial" w:cs="Arial"/>
          <w:b/>
          <w:bCs/>
          <w:lang w:val="es-ES" w:eastAsia="en-US"/>
        </w:rPr>
        <w:t xml:space="preserve"> especializadas </w:t>
      </w:r>
      <w:r w:rsidR="00FF0A80">
        <w:rPr>
          <w:rFonts w:ascii="Arial" w:eastAsia="Arial" w:hAnsi="Arial" w:cs="Arial"/>
          <w:b/>
          <w:bCs/>
          <w:lang w:val="es-ES" w:eastAsia="en-US"/>
        </w:rPr>
        <w:t>(</w:t>
      </w:r>
      <w:r w:rsidR="00364C65" w:rsidRPr="00364C65">
        <w:rPr>
          <w:rFonts w:ascii="Arial" w:eastAsia="Arial" w:hAnsi="Arial" w:cs="Arial"/>
          <w:b/>
          <w:bCs/>
          <w:lang w:eastAsia="en-US"/>
        </w:rPr>
        <w:t>empaques sostenibles</w:t>
      </w:r>
      <w:r w:rsidR="00FF0A80">
        <w:rPr>
          <w:rFonts w:ascii="Arial" w:eastAsia="Arial" w:hAnsi="Arial" w:cs="Arial"/>
          <w:b/>
          <w:bCs/>
          <w:lang w:val="es-ES" w:eastAsia="en-US"/>
        </w:rPr>
        <w:t>)</w:t>
      </w:r>
      <w:r w:rsidR="00364C65">
        <w:rPr>
          <w:rFonts w:ascii="Arial" w:eastAsia="Arial" w:hAnsi="Arial" w:cs="Arial"/>
          <w:b/>
          <w:bCs/>
          <w:lang w:val="es-ES" w:eastAsia="en-US"/>
        </w:rPr>
        <w:t xml:space="preserve"> y servicios (</w:t>
      </w:r>
      <w:r w:rsidR="004529E2" w:rsidRPr="004529E2">
        <w:rPr>
          <w:rFonts w:ascii="Arial" w:eastAsia="Arial" w:hAnsi="Arial" w:cs="Arial"/>
          <w:b/>
          <w:bCs/>
          <w:lang w:eastAsia="en-US"/>
        </w:rPr>
        <w:t>software de gestión o equipamiento especializado</w:t>
      </w:r>
      <w:r w:rsidR="004529E2">
        <w:rPr>
          <w:rFonts w:ascii="Arial" w:eastAsia="Arial" w:hAnsi="Arial" w:cs="Arial"/>
          <w:b/>
          <w:bCs/>
          <w:lang w:eastAsia="en-US"/>
        </w:rPr>
        <w:t>)</w:t>
      </w:r>
      <w:r w:rsidR="004E170C" w:rsidRPr="00BD6A37">
        <w:rPr>
          <w:rFonts w:ascii="Arial" w:eastAsia="Arial" w:hAnsi="Arial" w:cs="Arial"/>
          <w:b/>
          <w:bCs/>
          <w:lang w:val="es-ES" w:eastAsia="en-US"/>
        </w:rPr>
        <w:t>,</w:t>
      </w:r>
      <w:r w:rsidR="007A6712" w:rsidRPr="00BD6A37">
        <w:rPr>
          <w:rFonts w:ascii="Arial" w:eastAsia="Arial" w:hAnsi="Arial" w:cs="Arial"/>
          <w:b/>
          <w:bCs/>
          <w:lang w:val="es-ES" w:eastAsia="en-US"/>
        </w:rPr>
        <w:t xml:space="preserve"> </w:t>
      </w:r>
      <w:r w:rsidR="007A6712" w:rsidRPr="00BD6A37">
        <w:rPr>
          <w:rFonts w:ascii="Arial" w:eastAsia="Arial" w:hAnsi="Arial" w:cs="Arial"/>
          <w:lang w:val="es-ES" w:eastAsia="en-US"/>
        </w:rPr>
        <w:t xml:space="preserve">a participar de la Feria </w:t>
      </w:r>
      <w:r w:rsidR="00AF4FDC" w:rsidRPr="00BD6A37">
        <w:rPr>
          <w:rFonts w:ascii="Arial" w:eastAsia="Arial" w:hAnsi="Arial" w:cs="Arial"/>
          <w:lang w:val="es-ES" w:eastAsia="en-US"/>
        </w:rPr>
        <w:t>ASORE Puerto Rico</w:t>
      </w:r>
      <w:r w:rsidR="007A6712" w:rsidRPr="00BD6A37">
        <w:rPr>
          <w:rFonts w:ascii="Arial" w:eastAsia="Arial" w:hAnsi="Arial" w:cs="Arial"/>
          <w:lang w:val="es-ES" w:eastAsia="en-US"/>
        </w:rPr>
        <w:t xml:space="preserve"> 2025, a realizarse del </w:t>
      </w:r>
      <w:r w:rsidR="00277205" w:rsidRPr="00BD6A37">
        <w:rPr>
          <w:rFonts w:ascii="Arial" w:eastAsia="Arial" w:hAnsi="Arial" w:cs="Arial"/>
          <w:lang w:val="es-ES" w:eastAsia="en-US"/>
        </w:rPr>
        <w:t>10</w:t>
      </w:r>
      <w:r w:rsidR="007A6712" w:rsidRPr="00BD6A37">
        <w:rPr>
          <w:rFonts w:ascii="Arial" w:eastAsia="Arial" w:hAnsi="Arial" w:cs="Arial"/>
          <w:lang w:val="es-ES" w:eastAsia="en-US"/>
        </w:rPr>
        <w:t xml:space="preserve"> al </w:t>
      </w:r>
      <w:r w:rsidR="00277205" w:rsidRPr="00BD6A37">
        <w:rPr>
          <w:rFonts w:ascii="Arial" w:eastAsia="Arial" w:hAnsi="Arial" w:cs="Arial"/>
          <w:lang w:val="es-ES" w:eastAsia="en-US"/>
        </w:rPr>
        <w:t>11</w:t>
      </w:r>
      <w:r w:rsidR="007A6712" w:rsidRPr="00BD6A37">
        <w:rPr>
          <w:rFonts w:ascii="Arial" w:eastAsia="Arial" w:hAnsi="Arial" w:cs="Arial"/>
          <w:lang w:val="es-ES" w:eastAsia="en-US"/>
        </w:rPr>
        <w:t xml:space="preserve"> de </w:t>
      </w:r>
      <w:r w:rsidR="00277205" w:rsidRPr="00BD6A37">
        <w:rPr>
          <w:rFonts w:ascii="Arial" w:eastAsia="Arial" w:hAnsi="Arial" w:cs="Arial"/>
          <w:lang w:val="es-ES" w:eastAsia="en-US"/>
        </w:rPr>
        <w:t>octubre</w:t>
      </w:r>
      <w:r w:rsidR="007A6712" w:rsidRPr="00BD6A37">
        <w:rPr>
          <w:rFonts w:ascii="Arial" w:eastAsia="Arial" w:hAnsi="Arial" w:cs="Arial"/>
          <w:lang w:val="es-ES" w:eastAsia="en-US"/>
        </w:rPr>
        <w:t xml:space="preserve"> del 2025 en el Centro de Convenciones de San Juan, Puerto Rico.</w:t>
      </w:r>
      <w:r w:rsidR="007A6712" w:rsidRPr="00BD6A37">
        <w:rPr>
          <w:rFonts w:ascii="Arial" w:eastAsia="Arial" w:hAnsi="Arial" w:cs="Arial"/>
          <w:lang w:eastAsia="en-US"/>
        </w:rPr>
        <w:t> </w:t>
      </w:r>
      <w:r w:rsidR="006B3FB3" w:rsidRPr="00BD6A37">
        <w:rPr>
          <w:rFonts w:ascii="Arial" w:eastAsia="Arial" w:hAnsi="Arial" w:cs="Arial"/>
          <w:lang w:val="es-ES" w:eastAsia="en-US"/>
        </w:rPr>
        <w:t xml:space="preserve"> </w:t>
      </w:r>
    </w:p>
    <w:p w14:paraId="4F49224E" w14:textId="2559927A" w:rsidR="00D3191D" w:rsidRPr="00BD6A37" w:rsidRDefault="00D3191D" w:rsidP="00627965">
      <w:pPr>
        <w:pStyle w:val="NormalWeb"/>
        <w:shd w:val="clear" w:color="auto" w:fill="FFFFFF" w:themeFill="background1"/>
        <w:jc w:val="both"/>
        <w:rPr>
          <w:rFonts w:ascii="Arial" w:eastAsia="Arial" w:hAnsi="Arial" w:cs="Arial"/>
          <w:b/>
          <w:bCs/>
          <w:color w:val="202124"/>
        </w:rPr>
      </w:pPr>
      <w:r w:rsidRPr="00BD6A37">
        <w:rPr>
          <w:rFonts w:ascii="Arial" w:eastAsia="Arial" w:hAnsi="Arial" w:cs="Arial"/>
          <w:color w:val="202124"/>
        </w:rPr>
        <w:t xml:space="preserve">En esta ocasión contaremos con un espacio de </w:t>
      </w:r>
      <w:r w:rsidR="00155F26" w:rsidRPr="00BD6A37">
        <w:rPr>
          <w:rFonts w:ascii="Arial" w:eastAsia="Arial" w:hAnsi="Arial" w:cs="Arial"/>
          <w:b/>
          <w:bCs/>
          <w:color w:val="202124"/>
        </w:rPr>
        <w:t>18</w:t>
      </w:r>
      <w:r w:rsidR="00264D30" w:rsidRPr="00BD6A37">
        <w:rPr>
          <w:rFonts w:ascii="Arial" w:eastAsia="Arial" w:hAnsi="Arial" w:cs="Arial"/>
          <w:b/>
          <w:bCs/>
          <w:color w:val="202124"/>
        </w:rPr>
        <w:t xml:space="preserve"> </w:t>
      </w:r>
      <w:r w:rsidRPr="00BD6A37">
        <w:rPr>
          <w:rFonts w:ascii="Arial" w:eastAsia="Arial" w:hAnsi="Arial" w:cs="Arial"/>
          <w:b/>
          <w:bCs/>
          <w:color w:val="202124"/>
        </w:rPr>
        <w:t>m2</w:t>
      </w:r>
      <w:r w:rsidRPr="00BD6A37">
        <w:rPr>
          <w:rFonts w:ascii="Arial" w:eastAsia="Arial" w:hAnsi="Arial" w:cs="Arial"/>
          <w:color w:val="202124"/>
        </w:rPr>
        <w:t xml:space="preserve"> </w:t>
      </w:r>
      <w:r w:rsidRPr="00BD6A37">
        <w:rPr>
          <w:rFonts w:ascii="Arial" w:eastAsia="Arial" w:hAnsi="Arial" w:cs="Arial"/>
          <w:b/>
          <w:bCs/>
          <w:color w:val="202124"/>
        </w:rPr>
        <w:t xml:space="preserve">con un cupo limitado para </w:t>
      </w:r>
      <w:r w:rsidR="00155F26" w:rsidRPr="00BD6A37">
        <w:rPr>
          <w:rFonts w:ascii="Arial" w:eastAsia="Arial" w:hAnsi="Arial" w:cs="Arial"/>
          <w:b/>
          <w:bCs/>
          <w:color w:val="202124"/>
        </w:rPr>
        <w:t>5</w:t>
      </w:r>
      <w:r w:rsidRPr="00BD6A37">
        <w:rPr>
          <w:rFonts w:ascii="Arial" w:eastAsia="Arial" w:hAnsi="Arial" w:cs="Arial"/>
          <w:b/>
          <w:bCs/>
          <w:color w:val="202124"/>
        </w:rPr>
        <w:t xml:space="preserve"> empresas en espacio compartido de Pabellón Nacional</w:t>
      </w:r>
      <w:r w:rsidRPr="00BD6A37">
        <w:rPr>
          <w:rFonts w:ascii="Arial" w:eastAsia="Arial" w:hAnsi="Arial" w:cs="Arial"/>
          <w:color w:val="202124"/>
        </w:rPr>
        <w:t xml:space="preserve">. </w:t>
      </w:r>
      <w:r w:rsidR="005F6722" w:rsidRPr="00BD6A37">
        <w:rPr>
          <w:rFonts w:ascii="Arial" w:hAnsi="Arial" w:cs="Arial"/>
          <w:color w:val="202124"/>
        </w:rPr>
        <w:t xml:space="preserve">El plazo para postular su participación será </w:t>
      </w:r>
      <w:r w:rsidRPr="00BD6A37">
        <w:rPr>
          <w:rFonts w:ascii="Arial" w:eastAsia="Arial" w:hAnsi="Arial" w:cs="Arial"/>
          <w:color w:val="202124"/>
        </w:rPr>
        <w:t xml:space="preserve">del </w:t>
      </w:r>
      <w:r w:rsidR="000C6AF8" w:rsidRPr="00BD6A37">
        <w:rPr>
          <w:rFonts w:ascii="Arial" w:eastAsia="Arial" w:hAnsi="Arial" w:cs="Arial"/>
          <w:b/>
          <w:bCs/>
          <w:color w:val="202124"/>
        </w:rPr>
        <w:t>viernes</w:t>
      </w:r>
      <w:r w:rsidRPr="00BD6A37">
        <w:rPr>
          <w:rFonts w:ascii="Arial" w:eastAsia="Arial" w:hAnsi="Arial" w:cs="Arial"/>
          <w:b/>
          <w:bCs/>
          <w:color w:val="202124"/>
        </w:rPr>
        <w:t xml:space="preserve"> </w:t>
      </w:r>
      <w:r w:rsidR="007A6712" w:rsidRPr="00BD6A37">
        <w:rPr>
          <w:rFonts w:ascii="Arial" w:eastAsia="Arial" w:hAnsi="Arial" w:cs="Arial"/>
          <w:b/>
          <w:bCs/>
          <w:color w:val="202124"/>
        </w:rPr>
        <w:t>0</w:t>
      </w:r>
      <w:r w:rsidR="000C6AF8" w:rsidRPr="00BD6A37">
        <w:rPr>
          <w:rFonts w:ascii="Arial" w:eastAsia="Arial" w:hAnsi="Arial" w:cs="Arial"/>
          <w:b/>
          <w:bCs/>
          <w:color w:val="202124"/>
        </w:rPr>
        <w:t>8</w:t>
      </w:r>
      <w:r w:rsidRPr="00BD6A37">
        <w:rPr>
          <w:rFonts w:ascii="Arial" w:eastAsia="Arial" w:hAnsi="Arial" w:cs="Arial"/>
          <w:b/>
          <w:bCs/>
          <w:color w:val="202124"/>
        </w:rPr>
        <w:t xml:space="preserve"> de </w:t>
      </w:r>
      <w:r w:rsidR="000C6AF8" w:rsidRPr="00BD6A37">
        <w:rPr>
          <w:rFonts w:ascii="Arial" w:eastAsia="Arial" w:hAnsi="Arial" w:cs="Arial"/>
          <w:b/>
          <w:bCs/>
          <w:color w:val="202124"/>
        </w:rPr>
        <w:t>agosto</w:t>
      </w:r>
      <w:r w:rsidRPr="00BD6A37">
        <w:rPr>
          <w:rFonts w:ascii="Arial" w:eastAsia="Arial" w:hAnsi="Arial" w:cs="Arial"/>
          <w:b/>
          <w:bCs/>
          <w:color w:val="202124"/>
        </w:rPr>
        <w:t xml:space="preserve">, 2025 a las 8:00 a.m. (hora Costa Rica) al </w:t>
      </w:r>
      <w:r w:rsidR="00D05C33" w:rsidRPr="00BD6A37">
        <w:rPr>
          <w:rFonts w:ascii="Arial" w:eastAsia="Arial" w:hAnsi="Arial" w:cs="Arial"/>
          <w:b/>
          <w:bCs/>
          <w:color w:val="202124"/>
        </w:rPr>
        <w:t>miércoles</w:t>
      </w:r>
      <w:r w:rsidRPr="00BD6A37">
        <w:rPr>
          <w:rFonts w:ascii="Arial" w:eastAsia="Arial" w:hAnsi="Arial" w:cs="Arial"/>
          <w:b/>
          <w:bCs/>
          <w:color w:val="202124"/>
        </w:rPr>
        <w:t xml:space="preserve"> </w:t>
      </w:r>
      <w:r w:rsidR="00D05C33" w:rsidRPr="00BD6A37">
        <w:rPr>
          <w:rFonts w:ascii="Arial" w:eastAsia="Arial" w:hAnsi="Arial" w:cs="Arial"/>
          <w:b/>
          <w:bCs/>
          <w:color w:val="202124"/>
        </w:rPr>
        <w:t>13</w:t>
      </w:r>
      <w:r w:rsidRPr="00BD6A37">
        <w:rPr>
          <w:rFonts w:ascii="Arial" w:eastAsia="Arial" w:hAnsi="Arial" w:cs="Arial"/>
          <w:b/>
          <w:bCs/>
          <w:color w:val="202124"/>
        </w:rPr>
        <w:t xml:space="preserve"> de </w:t>
      </w:r>
      <w:r w:rsidR="00D05C33" w:rsidRPr="00BD6A37">
        <w:rPr>
          <w:rFonts w:ascii="Arial" w:eastAsia="Arial" w:hAnsi="Arial" w:cs="Arial"/>
          <w:b/>
          <w:bCs/>
          <w:color w:val="202124"/>
        </w:rPr>
        <w:t>agosto</w:t>
      </w:r>
      <w:r w:rsidRPr="00BD6A37">
        <w:rPr>
          <w:rFonts w:ascii="Arial" w:eastAsia="Arial" w:hAnsi="Arial" w:cs="Arial"/>
          <w:b/>
          <w:bCs/>
          <w:color w:val="202124"/>
        </w:rPr>
        <w:t>, 2025</w:t>
      </w:r>
      <w:r w:rsidR="00BD6A37" w:rsidRPr="00BD6A37">
        <w:rPr>
          <w:rFonts w:ascii="Arial" w:eastAsia="Arial" w:hAnsi="Arial" w:cs="Arial"/>
          <w:b/>
          <w:bCs/>
          <w:color w:val="202124"/>
        </w:rPr>
        <w:t xml:space="preserve"> a las</w:t>
      </w:r>
      <w:r w:rsidRPr="00BD6A37">
        <w:rPr>
          <w:rFonts w:ascii="Arial" w:eastAsia="Arial" w:hAnsi="Arial" w:cs="Arial"/>
          <w:b/>
          <w:bCs/>
          <w:color w:val="202124"/>
        </w:rPr>
        <w:t xml:space="preserve"> </w:t>
      </w:r>
      <w:r w:rsidR="00D05C33" w:rsidRPr="00BD6A37">
        <w:rPr>
          <w:rFonts w:ascii="Arial" w:eastAsia="Arial" w:hAnsi="Arial" w:cs="Arial"/>
          <w:b/>
          <w:bCs/>
          <w:color w:val="202124"/>
        </w:rPr>
        <w:t>5</w:t>
      </w:r>
      <w:r w:rsidRPr="00BD6A37">
        <w:rPr>
          <w:rFonts w:ascii="Arial" w:eastAsia="Arial" w:hAnsi="Arial" w:cs="Arial"/>
          <w:b/>
          <w:bCs/>
          <w:color w:val="202124"/>
        </w:rPr>
        <w:t xml:space="preserve">:00 </w:t>
      </w:r>
      <w:r w:rsidR="00646462" w:rsidRPr="00BD6A37">
        <w:rPr>
          <w:rFonts w:ascii="Arial" w:eastAsia="Arial" w:hAnsi="Arial" w:cs="Arial"/>
          <w:b/>
          <w:bCs/>
          <w:color w:val="202124"/>
        </w:rPr>
        <w:t>p.m</w:t>
      </w:r>
      <w:r w:rsidRPr="00BD6A37">
        <w:rPr>
          <w:rFonts w:ascii="Arial" w:eastAsia="Arial" w:hAnsi="Arial" w:cs="Arial"/>
          <w:b/>
          <w:bCs/>
          <w:color w:val="202124"/>
        </w:rPr>
        <w:t>. (hora Costa Rica).</w:t>
      </w:r>
    </w:p>
    <w:p w14:paraId="43B5EDB1" w14:textId="4616D0BB" w:rsidR="00D3191D" w:rsidRPr="00BD6A37" w:rsidRDefault="00D3191D" w:rsidP="00627965">
      <w:pPr>
        <w:shd w:val="clear" w:color="auto" w:fill="FFFFFF" w:themeFill="background1"/>
        <w:spacing w:before="240" w:after="240"/>
        <w:jc w:val="both"/>
        <w:rPr>
          <w:rFonts w:ascii="Arial" w:eastAsia="Arial" w:hAnsi="Arial" w:cs="Arial"/>
          <w:lang w:val="es"/>
        </w:rPr>
      </w:pPr>
      <w:r w:rsidRPr="00BD6A37">
        <w:rPr>
          <w:rFonts w:ascii="Arial" w:eastAsia="Arial" w:hAnsi="Arial" w:cs="Arial"/>
          <w:lang w:val="es-ES"/>
        </w:rPr>
        <w:t>La postulación estará sujeta a evaluación técnica/criterios de admisibilidad, según detall</w:t>
      </w:r>
      <w:r w:rsidR="00AC222A" w:rsidRPr="00BD6A37">
        <w:rPr>
          <w:rFonts w:ascii="Arial" w:eastAsia="Arial" w:hAnsi="Arial" w:cs="Arial"/>
          <w:lang w:val="es-ES"/>
        </w:rPr>
        <w:t>e</w:t>
      </w:r>
      <w:r w:rsidRPr="00BD6A37">
        <w:rPr>
          <w:rFonts w:ascii="Arial" w:eastAsia="Arial" w:hAnsi="Arial" w:cs="Arial"/>
          <w:lang w:val="es-ES"/>
        </w:rPr>
        <w:t xml:space="preserve"> en las </w:t>
      </w:r>
      <w:r w:rsidRPr="00BD6A37">
        <w:rPr>
          <w:rFonts w:ascii="Arial" w:eastAsia="Arial" w:hAnsi="Arial" w:cs="Arial"/>
          <w:b/>
          <w:bCs/>
          <w:lang w:val="es-ES"/>
        </w:rPr>
        <w:t>bases operativas</w:t>
      </w:r>
      <w:r w:rsidRPr="00BD6A37">
        <w:rPr>
          <w:rFonts w:ascii="Arial" w:eastAsia="Arial" w:hAnsi="Arial" w:cs="Arial"/>
          <w:lang w:val="es-ES"/>
        </w:rPr>
        <w:t xml:space="preserve"> que deberá revisar previo a su postulación y </w:t>
      </w:r>
      <w:r w:rsidRPr="00BD6A37">
        <w:rPr>
          <w:rFonts w:ascii="Arial" w:eastAsia="Arial" w:hAnsi="Arial" w:cs="Arial"/>
          <w:lang w:val="es"/>
        </w:rPr>
        <w:t>solamente se tomarán en cuenta las postulaciones que se realicen dentro del plazo establecido y mediante el envío del presente formulario.</w:t>
      </w:r>
    </w:p>
    <w:p w14:paraId="356C7399" w14:textId="77777777" w:rsidR="00D3191D" w:rsidRPr="00BD6A37" w:rsidRDefault="00D3191D" w:rsidP="00627965">
      <w:pPr>
        <w:spacing w:line="259" w:lineRule="auto"/>
        <w:jc w:val="both"/>
        <w:rPr>
          <w:rFonts w:ascii="Arial" w:eastAsia="Arial" w:hAnsi="Arial" w:cs="Arial"/>
          <w:b/>
          <w:bCs/>
          <w:color w:val="0070C0"/>
          <w:lang w:val="es"/>
        </w:rPr>
      </w:pPr>
      <w:r w:rsidRPr="00BD6A37">
        <w:rPr>
          <w:rFonts w:ascii="Arial" w:eastAsia="Arial" w:hAnsi="Arial" w:cs="Arial"/>
          <w:b/>
          <w:bCs/>
          <w:color w:val="0070C0"/>
          <w:lang w:val="es"/>
        </w:rPr>
        <w:t xml:space="preserve">Inscríbase desde el sitio web de PROCOMER: </w:t>
      </w:r>
      <w:hyperlink r:id="rId10" w:history="1">
        <w:r w:rsidRPr="00BD6A37">
          <w:rPr>
            <w:rStyle w:val="Hipervnculo"/>
            <w:rFonts w:ascii="Arial" w:eastAsia="Arial" w:hAnsi="Arial" w:cs="Arial"/>
            <w:b/>
            <w:bCs/>
            <w:lang w:val="es"/>
          </w:rPr>
          <w:t>https://www.procomer.com/ferias/</w:t>
        </w:r>
      </w:hyperlink>
      <w:r w:rsidRPr="00BD6A37">
        <w:rPr>
          <w:rFonts w:ascii="Arial" w:eastAsia="Arial" w:hAnsi="Arial" w:cs="Arial"/>
          <w:b/>
          <w:bCs/>
          <w:color w:val="0070C0"/>
          <w:lang w:val="es"/>
        </w:rPr>
        <w:t xml:space="preserve"> </w:t>
      </w:r>
    </w:p>
    <w:p w14:paraId="1C9B7553" w14:textId="61C68671" w:rsidR="00D3191D" w:rsidRPr="00BD6A37" w:rsidRDefault="00D3191D" w:rsidP="00627965">
      <w:pPr>
        <w:jc w:val="both"/>
        <w:rPr>
          <w:rFonts w:ascii="Arial" w:eastAsia="Arial" w:hAnsi="Arial" w:cs="Arial"/>
          <w:lang w:val="es-ES"/>
        </w:rPr>
      </w:pPr>
      <w:r w:rsidRPr="00BD6A37">
        <w:rPr>
          <w:rFonts w:ascii="Arial" w:eastAsia="Arial" w:hAnsi="Arial" w:cs="Arial"/>
          <w:lang w:val="es-ES"/>
        </w:rPr>
        <w:t xml:space="preserve">En caso de consultas favor contactar al correo </w:t>
      </w:r>
      <w:hyperlink r:id="rId11" w:history="1">
        <w:r w:rsidR="00BD6A37" w:rsidRPr="00BD6A37">
          <w:rPr>
            <w:rStyle w:val="Hipervnculo"/>
            <w:rFonts w:ascii="Arial" w:eastAsia="Arial" w:hAnsi="Arial" w:cs="Arial"/>
            <w:lang w:val="es-ES"/>
          </w:rPr>
          <w:t>alimentaria@procomer.com</w:t>
        </w:r>
      </w:hyperlink>
      <w:r w:rsidR="00BD6A37" w:rsidRPr="00BD6A37">
        <w:rPr>
          <w:rFonts w:ascii="Arial" w:eastAsia="Arial" w:hAnsi="Arial" w:cs="Arial"/>
          <w:lang w:val="es-ES"/>
        </w:rPr>
        <w:t xml:space="preserve"> /  </w:t>
      </w:r>
      <w:hyperlink r:id="rId12" w:history="1">
        <w:r w:rsidR="00BD6A37" w:rsidRPr="00BD6A37">
          <w:rPr>
            <w:rStyle w:val="Hipervnculo"/>
            <w:rFonts w:ascii="Arial" w:hAnsi="Arial" w:cs="Arial"/>
          </w:rPr>
          <w:t>jvasquez@procomer.com</w:t>
        </w:r>
      </w:hyperlink>
      <w:r w:rsidR="00604887" w:rsidRPr="00BD6A37">
        <w:rPr>
          <w:rFonts w:ascii="Arial" w:hAnsi="Arial" w:cs="Arial"/>
        </w:rPr>
        <w:t xml:space="preserve"> </w:t>
      </w:r>
      <w:r w:rsidRPr="00BD6A37">
        <w:rPr>
          <w:rFonts w:ascii="Arial" w:eastAsia="Arial" w:hAnsi="Arial" w:cs="Arial"/>
          <w:lang w:val="es-ES"/>
        </w:rPr>
        <w:t xml:space="preserve"> </w:t>
      </w:r>
    </w:p>
    <w:p w14:paraId="12F0A23C" w14:textId="77777777" w:rsidR="00D3191D" w:rsidRPr="00BD6A37" w:rsidRDefault="00D3191D" w:rsidP="00627965">
      <w:pPr>
        <w:jc w:val="both"/>
        <w:rPr>
          <w:rFonts w:ascii="Arial" w:eastAsia="Arial" w:hAnsi="Arial" w:cs="Arial"/>
          <w:lang w:val="es-ES"/>
        </w:rPr>
      </w:pPr>
    </w:p>
    <w:p w14:paraId="348C8A4D" w14:textId="77777777" w:rsidR="00D3191D" w:rsidRPr="00BD6A37" w:rsidRDefault="00D3191D" w:rsidP="00627965">
      <w:pPr>
        <w:jc w:val="both"/>
        <w:rPr>
          <w:rFonts w:ascii="Arial" w:eastAsia="Arial" w:hAnsi="Arial" w:cs="Arial"/>
          <w:b/>
          <w:bCs/>
          <w:u w:val="single"/>
          <w:lang w:val="pt-PT"/>
        </w:rPr>
      </w:pPr>
      <w:r w:rsidRPr="00BD6A37">
        <w:rPr>
          <w:rFonts w:ascii="Arial" w:eastAsia="Arial" w:hAnsi="Arial" w:cs="Arial"/>
          <w:b/>
          <w:bCs/>
          <w:u w:val="single"/>
          <w:lang w:val="pt-PT"/>
        </w:rPr>
        <w:t>BASES OPERATIVAS</w:t>
      </w:r>
    </w:p>
    <w:p w14:paraId="0EA26FC9" w14:textId="77777777" w:rsidR="00D3191D" w:rsidRPr="00BD6A37" w:rsidRDefault="00D3191D" w:rsidP="00627965">
      <w:pPr>
        <w:jc w:val="both"/>
        <w:rPr>
          <w:rFonts w:ascii="Arial" w:eastAsia="Arial" w:hAnsi="Arial" w:cs="Arial"/>
          <w:b/>
          <w:bCs/>
          <w:u w:val="single"/>
          <w:lang w:val="pt-PT"/>
        </w:rPr>
      </w:pPr>
    </w:p>
    <w:p w14:paraId="04699B64" w14:textId="3AADAEB0" w:rsidR="00604887" w:rsidRPr="00BD6A37" w:rsidRDefault="00604887" w:rsidP="00627965">
      <w:pPr>
        <w:pStyle w:val="NormalWeb"/>
        <w:shd w:val="clear" w:color="auto" w:fill="FFFFFF" w:themeFill="background1"/>
        <w:ind w:left="720"/>
        <w:jc w:val="both"/>
        <w:rPr>
          <w:rFonts w:ascii="Arial" w:eastAsia="Arial" w:hAnsi="Arial" w:cs="Arial"/>
          <w:b/>
          <w:bCs/>
          <w:u w:val="single"/>
          <w:lang w:eastAsia="en-US"/>
        </w:rPr>
      </w:pPr>
      <w:r w:rsidRPr="00BD6A37">
        <w:rPr>
          <w:rFonts w:ascii="Arial" w:eastAsia="Arial" w:hAnsi="Arial" w:cs="Arial"/>
          <w:b/>
          <w:bCs/>
          <w:u w:val="single"/>
          <w:lang w:eastAsia="en-US"/>
        </w:rPr>
        <w:t xml:space="preserve">Feria </w:t>
      </w:r>
      <w:r w:rsidR="00A36315" w:rsidRPr="00BD6A37">
        <w:rPr>
          <w:rFonts w:ascii="Arial" w:eastAsia="Arial" w:hAnsi="Arial" w:cs="Arial"/>
          <w:b/>
          <w:bCs/>
          <w:u w:val="single"/>
          <w:lang w:eastAsia="en-US"/>
        </w:rPr>
        <w:t>ASORE Puerto Rico</w:t>
      </w:r>
      <w:r w:rsidRPr="00BD6A37">
        <w:rPr>
          <w:rFonts w:ascii="Arial" w:eastAsia="Arial" w:hAnsi="Arial" w:cs="Arial"/>
          <w:b/>
          <w:bCs/>
          <w:u w:val="single"/>
          <w:lang w:eastAsia="en-US"/>
        </w:rPr>
        <w:t xml:space="preserve"> 2025</w:t>
      </w:r>
    </w:p>
    <w:p w14:paraId="118C9156" w14:textId="77777777" w:rsidR="00D3191D" w:rsidRPr="00BD6A37" w:rsidRDefault="00D3191D" w:rsidP="00627965">
      <w:pPr>
        <w:pStyle w:val="Prrafodelista"/>
        <w:numPr>
          <w:ilvl w:val="0"/>
          <w:numId w:val="2"/>
        </w:numPr>
        <w:jc w:val="both"/>
        <w:rPr>
          <w:rFonts w:ascii="Arial" w:eastAsia="Arial" w:hAnsi="Arial" w:cs="Arial"/>
          <w:lang w:val="es-ES"/>
        </w:rPr>
      </w:pPr>
      <w:r w:rsidRPr="00BD6A37">
        <w:rPr>
          <w:rFonts w:ascii="Arial" w:eastAsia="Arial" w:hAnsi="Arial" w:cs="Arial"/>
          <w:lang w:val="es-ES"/>
        </w:rPr>
        <w:t>Feria Internacional</w:t>
      </w:r>
    </w:p>
    <w:p w14:paraId="58B03D0C" w14:textId="77777777" w:rsidR="00D3191D" w:rsidRPr="00BD6A37" w:rsidRDefault="00D3191D" w:rsidP="00627965">
      <w:pPr>
        <w:pStyle w:val="Prrafodelista"/>
        <w:numPr>
          <w:ilvl w:val="0"/>
          <w:numId w:val="2"/>
        </w:numPr>
        <w:jc w:val="both"/>
        <w:rPr>
          <w:rFonts w:ascii="Arial" w:eastAsia="Arial" w:hAnsi="Arial" w:cs="Arial"/>
          <w:lang w:val="es-ES"/>
        </w:rPr>
      </w:pPr>
      <w:r w:rsidRPr="00BD6A37">
        <w:rPr>
          <w:rFonts w:ascii="Arial" w:eastAsia="Arial" w:hAnsi="Arial" w:cs="Arial"/>
          <w:lang w:val="es-ES"/>
        </w:rPr>
        <w:t>Formato presencial</w:t>
      </w:r>
    </w:p>
    <w:p w14:paraId="1409AD3B" w14:textId="77777777" w:rsidR="00A47E99" w:rsidRDefault="00D3191D" w:rsidP="0081271C">
      <w:pPr>
        <w:pStyle w:val="Prrafodelista"/>
        <w:numPr>
          <w:ilvl w:val="0"/>
          <w:numId w:val="2"/>
        </w:numPr>
        <w:jc w:val="both"/>
        <w:rPr>
          <w:rFonts w:ascii="Arial" w:eastAsia="Arial" w:hAnsi="Arial" w:cs="Arial"/>
          <w:lang w:val="es-ES"/>
        </w:rPr>
      </w:pPr>
      <w:r w:rsidRPr="00A47E99">
        <w:rPr>
          <w:rFonts w:ascii="Arial" w:eastAsia="Arial" w:hAnsi="Arial" w:cs="Arial"/>
          <w:lang w:val="es-ES"/>
        </w:rPr>
        <w:t xml:space="preserve">Fecha: </w:t>
      </w:r>
      <w:r w:rsidR="00A47E99" w:rsidRPr="00BD6A37">
        <w:rPr>
          <w:rFonts w:ascii="Arial" w:eastAsia="Arial" w:hAnsi="Arial" w:cs="Arial"/>
          <w:lang w:val="es-ES"/>
        </w:rPr>
        <w:t xml:space="preserve">10 al 11 de octubre del 2025 </w:t>
      </w:r>
    </w:p>
    <w:p w14:paraId="6205C012" w14:textId="35B24B90" w:rsidR="00D3191D" w:rsidRPr="00A47E99" w:rsidRDefault="00D3191D" w:rsidP="0081271C">
      <w:pPr>
        <w:pStyle w:val="Prrafodelista"/>
        <w:numPr>
          <w:ilvl w:val="0"/>
          <w:numId w:val="2"/>
        </w:numPr>
        <w:jc w:val="both"/>
        <w:rPr>
          <w:rFonts w:ascii="Arial" w:eastAsia="Arial" w:hAnsi="Arial" w:cs="Arial"/>
          <w:lang w:val="es-ES"/>
        </w:rPr>
      </w:pPr>
      <w:r w:rsidRPr="00A47E99">
        <w:rPr>
          <w:rFonts w:ascii="Arial" w:eastAsia="Arial" w:hAnsi="Arial" w:cs="Arial"/>
          <w:lang w:val="es-ES"/>
        </w:rPr>
        <w:t xml:space="preserve">Lugar: </w:t>
      </w:r>
      <w:r w:rsidR="00572EE5" w:rsidRPr="00A47E99">
        <w:rPr>
          <w:rFonts w:ascii="Arial" w:eastAsia="Arial" w:hAnsi="Arial" w:cs="Arial"/>
          <w:lang w:val="es-ES"/>
        </w:rPr>
        <w:t xml:space="preserve">Centro de Convenciones </w:t>
      </w:r>
      <w:r w:rsidR="00780803" w:rsidRPr="00A47E99">
        <w:rPr>
          <w:rFonts w:ascii="Arial" w:eastAsia="Arial" w:hAnsi="Arial" w:cs="Arial"/>
          <w:lang w:val="es-ES"/>
        </w:rPr>
        <w:t>de</w:t>
      </w:r>
      <w:r w:rsidR="00604887" w:rsidRPr="00A47E99">
        <w:rPr>
          <w:rFonts w:ascii="Arial" w:eastAsia="Arial" w:hAnsi="Arial" w:cs="Arial"/>
          <w:lang w:val="es-ES"/>
        </w:rPr>
        <w:t xml:space="preserve"> Puerto Rico</w:t>
      </w:r>
      <w:r w:rsidR="00780803" w:rsidRPr="00A47E99">
        <w:rPr>
          <w:rFonts w:ascii="Arial" w:eastAsia="Arial" w:hAnsi="Arial" w:cs="Arial"/>
          <w:lang w:val="es-ES"/>
        </w:rPr>
        <w:t>, San Juan</w:t>
      </w:r>
      <w:r w:rsidR="00604887" w:rsidRPr="00A47E99">
        <w:rPr>
          <w:rFonts w:ascii="Arial" w:eastAsia="Arial" w:hAnsi="Arial" w:cs="Arial"/>
          <w:lang w:val="es-ES"/>
        </w:rPr>
        <w:t xml:space="preserve">. </w:t>
      </w:r>
      <w:r w:rsidRPr="00A47E99">
        <w:rPr>
          <w:rFonts w:ascii="Arial" w:eastAsia="Arial" w:hAnsi="Arial" w:cs="Arial"/>
          <w:lang w:val="es-ES"/>
        </w:rPr>
        <w:t xml:space="preserve"> </w:t>
      </w:r>
    </w:p>
    <w:p w14:paraId="6BE40BE6" w14:textId="104BADE0" w:rsidR="003E7E8A" w:rsidRPr="003E7E8A" w:rsidRDefault="00D3191D" w:rsidP="00692E43">
      <w:pPr>
        <w:pStyle w:val="Prrafodelista"/>
        <w:numPr>
          <w:ilvl w:val="0"/>
          <w:numId w:val="2"/>
        </w:numPr>
        <w:jc w:val="both"/>
        <w:rPr>
          <w:rFonts w:ascii="Arial" w:eastAsia="Arial" w:hAnsi="Arial" w:cs="Arial"/>
          <w:lang w:val="es-ES"/>
        </w:rPr>
      </w:pPr>
      <w:r w:rsidRPr="003E7E8A">
        <w:rPr>
          <w:rFonts w:ascii="Arial" w:eastAsia="Arial" w:hAnsi="Arial" w:cs="Arial"/>
        </w:rPr>
        <w:t>Sector</w:t>
      </w:r>
      <w:r w:rsidR="003E7E8A">
        <w:rPr>
          <w:rFonts w:ascii="Arial" w:eastAsia="Arial" w:hAnsi="Arial" w:cs="Arial"/>
        </w:rPr>
        <w:t>es</w:t>
      </w:r>
      <w:r w:rsidRPr="003E7E8A">
        <w:rPr>
          <w:rFonts w:ascii="Arial" w:eastAsia="Arial" w:hAnsi="Arial" w:cs="Arial"/>
        </w:rPr>
        <w:t xml:space="preserve">: </w:t>
      </w:r>
      <w:r w:rsidR="003E7E8A" w:rsidRPr="003E7E8A">
        <w:rPr>
          <w:rFonts w:ascii="Arial" w:eastAsia="Arial" w:hAnsi="Arial" w:cs="Arial"/>
        </w:rPr>
        <w:t>alimentario, industrias especializadas (empaques sostenibles) y servicios (software de gestión o equipamiento especializado)</w:t>
      </w:r>
    </w:p>
    <w:p w14:paraId="388FC014" w14:textId="0CA332E4" w:rsidR="00D3191D" w:rsidRPr="003E7E8A" w:rsidRDefault="00D3191D" w:rsidP="00692E43">
      <w:pPr>
        <w:pStyle w:val="Prrafodelista"/>
        <w:numPr>
          <w:ilvl w:val="0"/>
          <w:numId w:val="2"/>
        </w:numPr>
        <w:jc w:val="both"/>
        <w:rPr>
          <w:rFonts w:ascii="Arial" w:eastAsia="Arial" w:hAnsi="Arial" w:cs="Arial"/>
          <w:lang w:val="es-ES"/>
        </w:rPr>
      </w:pPr>
      <w:r w:rsidRPr="003E7E8A">
        <w:rPr>
          <w:rFonts w:ascii="Arial" w:eastAsia="Arial" w:hAnsi="Arial" w:cs="Arial"/>
          <w:lang w:val="es-ES"/>
        </w:rPr>
        <w:t xml:space="preserve">Cupo: </w:t>
      </w:r>
      <w:r w:rsidR="00AC222A" w:rsidRPr="003E7E8A">
        <w:rPr>
          <w:rFonts w:ascii="Arial" w:eastAsia="Arial" w:hAnsi="Arial" w:cs="Arial"/>
          <w:lang w:val="es-ES"/>
        </w:rPr>
        <w:t>5</w:t>
      </w:r>
      <w:r w:rsidRPr="003E7E8A">
        <w:rPr>
          <w:rFonts w:ascii="Arial" w:eastAsia="Arial" w:hAnsi="Arial" w:cs="Arial"/>
          <w:lang w:val="es-ES"/>
        </w:rPr>
        <w:t xml:space="preserve"> empresas </w:t>
      </w:r>
    </w:p>
    <w:p w14:paraId="0DAB5E66" w14:textId="1D417662" w:rsidR="005F5E02" w:rsidRPr="00BD6A37" w:rsidRDefault="00D3191D" w:rsidP="00627965">
      <w:pPr>
        <w:pStyle w:val="Prrafodelista"/>
        <w:numPr>
          <w:ilvl w:val="0"/>
          <w:numId w:val="2"/>
        </w:numPr>
        <w:jc w:val="both"/>
        <w:rPr>
          <w:rFonts w:ascii="Arial" w:eastAsia="Arial" w:hAnsi="Arial" w:cs="Arial"/>
          <w:lang w:val="es-ES"/>
        </w:rPr>
      </w:pPr>
      <w:r w:rsidRPr="00BD6A37">
        <w:rPr>
          <w:rFonts w:ascii="Arial" w:eastAsia="Arial" w:hAnsi="Arial" w:cs="Arial"/>
          <w:lang w:val="es-ES"/>
        </w:rPr>
        <w:t xml:space="preserve">Cierre: </w:t>
      </w:r>
      <w:r w:rsidR="005F5E02" w:rsidRPr="00BD6A37">
        <w:rPr>
          <w:rFonts w:ascii="Arial" w:eastAsia="Arial" w:hAnsi="Arial" w:cs="Arial"/>
          <w:lang w:val="es-ES"/>
        </w:rPr>
        <w:t xml:space="preserve">miércoles </w:t>
      </w:r>
      <w:r w:rsidR="00AC222A" w:rsidRPr="00BD6A37">
        <w:rPr>
          <w:rFonts w:ascii="Arial" w:eastAsia="Arial" w:hAnsi="Arial" w:cs="Arial"/>
          <w:lang w:val="es-ES"/>
        </w:rPr>
        <w:t>13</w:t>
      </w:r>
      <w:r w:rsidR="005F5E02" w:rsidRPr="00BD6A37">
        <w:rPr>
          <w:rFonts w:ascii="Arial" w:eastAsia="Arial" w:hAnsi="Arial" w:cs="Arial"/>
          <w:lang w:val="es-ES"/>
        </w:rPr>
        <w:t xml:space="preserve"> de </w:t>
      </w:r>
      <w:r w:rsidR="00AC222A" w:rsidRPr="00BD6A37">
        <w:rPr>
          <w:rFonts w:ascii="Arial" w:eastAsia="Arial" w:hAnsi="Arial" w:cs="Arial"/>
          <w:lang w:val="es-ES"/>
        </w:rPr>
        <w:t>agosto</w:t>
      </w:r>
      <w:r w:rsidR="005F5E02" w:rsidRPr="00BD6A37">
        <w:rPr>
          <w:rFonts w:ascii="Arial" w:eastAsia="Arial" w:hAnsi="Arial" w:cs="Arial"/>
          <w:lang w:val="es-ES"/>
        </w:rPr>
        <w:t xml:space="preserve">, 2025 </w:t>
      </w:r>
      <w:r w:rsidR="00AC222A" w:rsidRPr="00BD6A37">
        <w:rPr>
          <w:rFonts w:ascii="Arial" w:eastAsia="Arial" w:hAnsi="Arial" w:cs="Arial"/>
          <w:lang w:val="es-ES"/>
        </w:rPr>
        <w:t>5</w:t>
      </w:r>
      <w:r w:rsidR="005F5E02" w:rsidRPr="00BD6A37">
        <w:rPr>
          <w:rFonts w:ascii="Arial" w:eastAsia="Arial" w:hAnsi="Arial" w:cs="Arial"/>
          <w:lang w:val="es-ES"/>
        </w:rPr>
        <w:t>:00 p.m. (hora Costa Rica).</w:t>
      </w:r>
    </w:p>
    <w:p w14:paraId="40D86558" w14:textId="593E0890" w:rsidR="00D3191D" w:rsidRPr="00BD6A37" w:rsidRDefault="00D3191D" w:rsidP="00627965">
      <w:pPr>
        <w:pStyle w:val="Prrafodelista"/>
        <w:numPr>
          <w:ilvl w:val="0"/>
          <w:numId w:val="2"/>
        </w:numPr>
        <w:jc w:val="both"/>
        <w:rPr>
          <w:rFonts w:ascii="Arial" w:eastAsia="Arial" w:hAnsi="Arial" w:cs="Arial"/>
          <w:lang w:val="es-ES"/>
        </w:rPr>
      </w:pPr>
      <w:r w:rsidRPr="00BD6A37">
        <w:rPr>
          <w:rFonts w:ascii="Arial" w:eastAsia="Arial" w:hAnsi="Arial" w:cs="Arial"/>
          <w:lang w:val="es-ES"/>
        </w:rPr>
        <w:t>Cupo limitado</w:t>
      </w:r>
    </w:p>
    <w:p w14:paraId="6B0E8A9C" w14:textId="77777777" w:rsidR="00567862" w:rsidRPr="00BD6A37" w:rsidRDefault="00567862" w:rsidP="00627965">
      <w:pPr>
        <w:pStyle w:val="Prrafodelista"/>
        <w:jc w:val="both"/>
        <w:rPr>
          <w:rFonts w:ascii="Arial" w:eastAsia="Arial" w:hAnsi="Arial" w:cs="Arial"/>
          <w:lang w:val="es-ES"/>
        </w:rPr>
      </w:pPr>
    </w:p>
    <w:p w14:paraId="3D5EDFB7" w14:textId="77777777" w:rsidR="00870D66" w:rsidRPr="00870D66" w:rsidRDefault="00870D66" w:rsidP="00870D66">
      <w:pPr>
        <w:spacing w:after="240"/>
        <w:jc w:val="both"/>
        <w:rPr>
          <w:rFonts w:ascii="Arial" w:eastAsia="Arial" w:hAnsi="Arial" w:cs="Arial"/>
        </w:rPr>
      </w:pPr>
      <w:r w:rsidRPr="00870D66">
        <w:rPr>
          <w:rFonts w:ascii="Arial" w:eastAsia="Arial" w:hAnsi="Arial" w:cs="Arial"/>
        </w:rPr>
        <w:t>El ASORE Restaurant Show 2025 es la feria insignia de la Asociación de Restaurantes de Puerto Rico (ASORE), y uno de los eventos más importantes del sector de alimentos preparados en la región. Reúne a más de 5.000 profesionales clave de la industria, incluyendo dueños de restaurantes, cafeterías y panaderías; chefs; gerentes de compras y operaciones; bartenders, baristas y sommeliers.</w:t>
      </w:r>
    </w:p>
    <w:p w14:paraId="7BB93FA7" w14:textId="77777777" w:rsidR="00870D66" w:rsidRPr="00870D66" w:rsidRDefault="00870D66" w:rsidP="00870D66">
      <w:pPr>
        <w:spacing w:after="240"/>
        <w:jc w:val="both"/>
        <w:rPr>
          <w:rFonts w:ascii="Arial" w:eastAsia="Arial" w:hAnsi="Arial" w:cs="Arial"/>
        </w:rPr>
      </w:pPr>
      <w:r w:rsidRPr="00870D66">
        <w:rPr>
          <w:rFonts w:ascii="Arial" w:eastAsia="Arial" w:hAnsi="Arial" w:cs="Arial"/>
        </w:rPr>
        <w:t xml:space="preserve">Durante dos días, esta feria brinda una plataforma estratégica para conectar directamente con compradores y tomadores de decisión del mercado puertorriqueño, considerado la puerta de entrada al Caribe y al territorio estadounidense. Es una oportunidad ideal para presentar productos innovadores como alimentos procesados, bebidas funcionales, café, soluciones de empaque sostenible, software de gestión y </w:t>
      </w:r>
      <w:r w:rsidRPr="00870D66">
        <w:rPr>
          <w:rFonts w:ascii="Arial" w:eastAsia="Arial" w:hAnsi="Arial" w:cs="Arial"/>
        </w:rPr>
        <w:lastRenderedPageBreak/>
        <w:t>equipos especializados, todos alineados con las necesidades del sector gastronómico y hotelero.</w:t>
      </w:r>
    </w:p>
    <w:p w14:paraId="4FF7072D" w14:textId="2F68AEE7" w:rsidR="00264D30" w:rsidRPr="00870D66" w:rsidRDefault="00870D66" w:rsidP="00627965">
      <w:pPr>
        <w:spacing w:after="240"/>
        <w:jc w:val="both"/>
        <w:rPr>
          <w:rFonts w:ascii="Arial" w:eastAsia="Arial" w:hAnsi="Arial" w:cs="Arial"/>
        </w:rPr>
      </w:pPr>
      <w:r w:rsidRPr="00870D66">
        <w:rPr>
          <w:rFonts w:ascii="Arial" w:eastAsia="Arial" w:hAnsi="Arial" w:cs="Arial"/>
        </w:rPr>
        <w:t>Además, el evento permite explorar alianzas estratégicas con distribuidores locales, cadenas de restaurantes y chefs influyentes. Para empresas exportadoras, como las costarricenses, el ASORE Restaurant Show 2025 representa una vitrina única para posicionar su oferta en un mercado dinámico y en expansión.</w:t>
      </w:r>
    </w:p>
    <w:p w14:paraId="17A0E19E" w14:textId="671C9E6F" w:rsidR="00D3191D" w:rsidRPr="00BD6A37" w:rsidRDefault="00D3191D" w:rsidP="00627965">
      <w:pPr>
        <w:spacing w:after="240"/>
        <w:jc w:val="both"/>
        <w:rPr>
          <w:rFonts w:ascii="Arial" w:eastAsia="Arial" w:hAnsi="Arial" w:cs="Arial"/>
          <w:color w:val="000000" w:themeColor="text1"/>
        </w:rPr>
      </w:pPr>
      <w:r w:rsidRPr="00BD6A37">
        <w:rPr>
          <w:rFonts w:ascii="Arial" w:eastAsia="Arial" w:hAnsi="Arial" w:cs="Arial"/>
          <w:b/>
          <w:bCs/>
          <w:lang w:val="es-ES"/>
        </w:rPr>
        <w:t>Formato de participación:</w:t>
      </w:r>
      <w:r w:rsidRPr="00BD6A37">
        <w:rPr>
          <w:rFonts w:ascii="Arial" w:eastAsia="Arial" w:hAnsi="Arial" w:cs="Arial"/>
          <w:lang w:val="es-ES"/>
        </w:rPr>
        <w:t xml:space="preserve"> Tradicional - Pabellón Nacional</w:t>
      </w:r>
    </w:p>
    <w:p w14:paraId="0FD96EA3" w14:textId="728A1BEB" w:rsidR="00D3191D" w:rsidRPr="00BD6A37" w:rsidRDefault="00D3191D" w:rsidP="00627965">
      <w:pPr>
        <w:pStyle w:val="Default"/>
        <w:jc w:val="both"/>
        <w:rPr>
          <w:rFonts w:ascii="Arial" w:eastAsia="Arial" w:hAnsi="Arial" w:cs="Arial"/>
          <w:b/>
          <w:bCs/>
          <w:color w:val="auto"/>
          <w:lang w:val="es-ES"/>
        </w:rPr>
      </w:pPr>
      <w:r w:rsidRPr="00BD6A37">
        <w:rPr>
          <w:rFonts w:ascii="Arial" w:eastAsia="Arial" w:hAnsi="Arial" w:cs="Arial"/>
          <w:b/>
          <w:bCs/>
          <w:color w:val="auto"/>
          <w:lang w:val="es-ES"/>
        </w:rPr>
        <w:t>Modalidad:</w:t>
      </w:r>
    </w:p>
    <w:p w14:paraId="23761BF0" w14:textId="0210EEEF" w:rsidR="00D3191D" w:rsidRPr="00BD6A37" w:rsidRDefault="00D3191D" w:rsidP="00627965">
      <w:pPr>
        <w:pStyle w:val="Prrafodelista"/>
        <w:numPr>
          <w:ilvl w:val="0"/>
          <w:numId w:val="8"/>
        </w:numPr>
        <w:spacing w:after="160" w:line="259" w:lineRule="auto"/>
        <w:jc w:val="both"/>
        <w:rPr>
          <w:rFonts w:ascii="Arial" w:eastAsia="Arial" w:hAnsi="Arial" w:cs="Arial"/>
        </w:rPr>
      </w:pPr>
      <w:r w:rsidRPr="00BD6A37">
        <w:rPr>
          <w:rFonts w:ascii="Arial" w:eastAsia="Arial" w:hAnsi="Arial" w:cs="Arial"/>
          <w:b/>
          <w:bCs/>
        </w:rPr>
        <w:t xml:space="preserve">Participación por medio de exhibición en un espacio compartido de </w:t>
      </w:r>
      <w:r w:rsidR="00264D30" w:rsidRPr="00BD6A37">
        <w:rPr>
          <w:rFonts w:ascii="Arial" w:eastAsia="Arial" w:hAnsi="Arial" w:cs="Arial"/>
          <w:b/>
          <w:bCs/>
          <w:color w:val="202124"/>
        </w:rPr>
        <w:t>18</w:t>
      </w:r>
      <w:r w:rsidRPr="00BD6A37">
        <w:rPr>
          <w:rFonts w:ascii="Arial" w:eastAsia="Arial" w:hAnsi="Arial" w:cs="Arial"/>
          <w:color w:val="202124"/>
        </w:rPr>
        <w:t xml:space="preserve"> </w:t>
      </w:r>
      <w:r w:rsidRPr="00BD6A37">
        <w:rPr>
          <w:rFonts w:ascii="Arial" w:eastAsia="Arial" w:hAnsi="Arial" w:cs="Arial"/>
          <w:b/>
          <w:bCs/>
          <w:color w:val="202124"/>
        </w:rPr>
        <w:t>m2</w:t>
      </w:r>
      <w:r w:rsidR="00451AED" w:rsidRPr="00BD6A37">
        <w:rPr>
          <w:rFonts w:ascii="Arial" w:eastAsia="Arial" w:hAnsi="Arial" w:cs="Arial"/>
        </w:rPr>
        <w:t xml:space="preserve">: </w:t>
      </w:r>
      <w:r w:rsidRPr="00BD6A37">
        <w:rPr>
          <w:rFonts w:ascii="Arial" w:eastAsia="Arial" w:hAnsi="Arial" w:cs="Arial"/>
        </w:rPr>
        <w:t xml:space="preserve"> el espacio asignado dentro del stand nacional para exhibición de sus productos y atención de visitantes.</w:t>
      </w:r>
    </w:p>
    <w:p w14:paraId="051A8CEC" w14:textId="77777777" w:rsidR="00D3191D" w:rsidRPr="00BD6A37" w:rsidRDefault="00D3191D" w:rsidP="00627965">
      <w:pPr>
        <w:pStyle w:val="Prrafodelista"/>
        <w:numPr>
          <w:ilvl w:val="0"/>
          <w:numId w:val="8"/>
        </w:numPr>
        <w:spacing w:after="160" w:line="259" w:lineRule="auto"/>
        <w:jc w:val="both"/>
        <w:rPr>
          <w:rFonts w:ascii="Arial" w:eastAsia="Arial" w:hAnsi="Arial" w:cs="Arial"/>
        </w:rPr>
      </w:pPr>
      <w:r w:rsidRPr="00BD6A37">
        <w:rPr>
          <w:rFonts w:ascii="Arial" w:eastAsia="Arial" w:hAnsi="Arial" w:cs="Arial"/>
          <w:b/>
          <w:bCs/>
        </w:rPr>
        <w:t>Recorrido ferial:</w:t>
      </w:r>
      <w:r w:rsidRPr="00BD6A37">
        <w:rPr>
          <w:rFonts w:ascii="Arial" w:eastAsia="Arial" w:hAnsi="Arial" w:cs="Arial"/>
        </w:rPr>
        <w:t xml:space="preserve"> asignación de badge/credencial para ingresar al recinto ferial con el objetivo de realizar una prospección y generar contactos. </w:t>
      </w:r>
    </w:p>
    <w:p w14:paraId="669CFF31" w14:textId="77777777" w:rsidR="00D3191D" w:rsidRPr="00BD6A37" w:rsidRDefault="00D3191D" w:rsidP="00627965">
      <w:pPr>
        <w:pStyle w:val="Default"/>
        <w:jc w:val="both"/>
        <w:rPr>
          <w:rFonts w:ascii="Arial" w:eastAsia="Arial" w:hAnsi="Arial" w:cs="Arial"/>
          <w:color w:val="auto"/>
        </w:rPr>
      </w:pPr>
    </w:p>
    <w:p w14:paraId="2FF6E341" w14:textId="77777777" w:rsidR="00D3191D" w:rsidRPr="00BD6A37" w:rsidRDefault="00D3191D" w:rsidP="00627965">
      <w:pPr>
        <w:pStyle w:val="Prrafodelista"/>
        <w:numPr>
          <w:ilvl w:val="0"/>
          <w:numId w:val="3"/>
        </w:numPr>
        <w:jc w:val="both"/>
        <w:rPr>
          <w:rFonts w:ascii="Arial" w:eastAsia="Arial" w:hAnsi="Arial" w:cs="Arial"/>
          <w:b/>
          <w:bCs/>
          <w:lang w:val="es-ES"/>
        </w:rPr>
      </w:pPr>
      <w:r w:rsidRPr="00BD6A37">
        <w:rPr>
          <w:rFonts w:ascii="Arial" w:eastAsia="Arial" w:hAnsi="Arial" w:cs="Arial"/>
          <w:b/>
          <w:bCs/>
          <w:lang w:val="es-ES"/>
        </w:rPr>
        <w:t>Criterios de Admisibilidad.</w:t>
      </w:r>
    </w:p>
    <w:p w14:paraId="0079772B" w14:textId="77777777" w:rsidR="00451AED" w:rsidRPr="00BD6A37" w:rsidRDefault="00451AED" w:rsidP="00627965">
      <w:pPr>
        <w:pStyle w:val="Prrafodelista"/>
        <w:jc w:val="both"/>
        <w:rPr>
          <w:rFonts w:ascii="Arial" w:eastAsia="Arial" w:hAnsi="Arial" w:cs="Arial"/>
          <w:b/>
          <w:bCs/>
          <w:lang w:val="es-ES"/>
        </w:rPr>
      </w:pPr>
    </w:p>
    <w:p w14:paraId="2D78F008" w14:textId="1502B66F" w:rsidR="00D3191D" w:rsidRPr="00BD6A37" w:rsidRDefault="00D3191D" w:rsidP="00627965">
      <w:pPr>
        <w:pStyle w:val="Prrafodelista"/>
        <w:numPr>
          <w:ilvl w:val="0"/>
          <w:numId w:val="5"/>
        </w:numPr>
        <w:jc w:val="both"/>
        <w:rPr>
          <w:rFonts w:ascii="Arial" w:eastAsia="Arial" w:hAnsi="Arial" w:cs="Arial"/>
          <w:color w:val="000000" w:themeColor="text1"/>
          <w:lang w:val="es-ES"/>
        </w:rPr>
      </w:pPr>
      <w:r w:rsidRPr="00BD6A37">
        <w:rPr>
          <w:rFonts w:ascii="Arial" w:eastAsia="Arial" w:hAnsi="Arial" w:cs="Arial"/>
          <w:color w:val="000000" w:themeColor="text1"/>
          <w:lang w:val="es-ES"/>
        </w:rPr>
        <w:t>Serán elegibles las empresas que produzcan o comercialicen productos</w:t>
      </w:r>
      <w:r w:rsidR="00DF6D5F" w:rsidRPr="00BD6A37">
        <w:rPr>
          <w:rFonts w:ascii="Arial" w:eastAsia="Arial" w:hAnsi="Arial" w:cs="Arial"/>
          <w:color w:val="000000" w:themeColor="text1"/>
          <w:lang w:val="es-ES"/>
        </w:rPr>
        <w:t>, suministros y servicios</w:t>
      </w:r>
      <w:r w:rsidRPr="00BD6A37">
        <w:rPr>
          <w:rFonts w:ascii="Arial" w:eastAsia="Arial" w:hAnsi="Arial" w:cs="Arial"/>
          <w:color w:val="000000" w:themeColor="text1"/>
          <w:lang w:val="es-ES"/>
        </w:rPr>
        <w:t xml:space="preserve"> del </w:t>
      </w:r>
      <w:r w:rsidR="00901A86" w:rsidRPr="00BD6A37">
        <w:rPr>
          <w:rFonts w:ascii="Arial" w:eastAsia="Arial" w:hAnsi="Arial" w:cs="Arial"/>
          <w:color w:val="000000" w:themeColor="text1"/>
          <w:lang w:val="es-ES"/>
        </w:rPr>
        <w:t>s</w:t>
      </w:r>
      <w:r w:rsidRPr="00BD6A37">
        <w:rPr>
          <w:rFonts w:ascii="Arial" w:eastAsia="Arial" w:hAnsi="Arial" w:cs="Arial"/>
          <w:color w:val="000000" w:themeColor="text1"/>
          <w:lang w:val="es-ES"/>
        </w:rPr>
        <w:t xml:space="preserve">ector </w:t>
      </w:r>
      <w:r w:rsidR="00183A31" w:rsidRPr="00BD6A37">
        <w:rPr>
          <w:rFonts w:ascii="Arial" w:eastAsia="Arial" w:hAnsi="Arial" w:cs="Arial"/>
          <w:b/>
          <w:bCs/>
          <w:lang w:val="es-ES"/>
        </w:rPr>
        <w:t>alimentario</w:t>
      </w:r>
      <w:r w:rsidR="00183A31">
        <w:rPr>
          <w:rFonts w:ascii="Arial" w:eastAsia="Arial" w:hAnsi="Arial" w:cs="Arial"/>
          <w:b/>
          <w:bCs/>
          <w:lang w:val="es-ES"/>
        </w:rPr>
        <w:t>, industrias especializadas (</w:t>
      </w:r>
      <w:r w:rsidR="00183A31" w:rsidRPr="00364C65">
        <w:rPr>
          <w:rFonts w:ascii="Arial" w:eastAsia="Arial" w:hAnsi="Arial" w:cs="Arial"/>
          <w:b/>
          <w:bCs/>
        </w:rPr>
        <w:t>empaques sostenibles</w:t>
      </w:r>
      <w:r w:rsidR="00183A31">
        <w:rPr>
          <w:rFonts w:ascii="Arial" w:eastAsia="Arial" w:hAnsi="Arial" w:cs="Arial"/>
          <w:b/>
          <w:bCs/>
          <w:lang w:val="es-ES"/>
        </w:rPr>
        <w:t>) y servicios (</w:t>
      </w:r>
      <w:r w:rsidR="00183A31" w:rsidRPr="004529E2">
        <w:rPr>
          <w:rFonts w:ascii="Arial" w:eastAsia="Arial" w:hAnsi="Arial" w:cs="Arial"/>
          <w:b/>
          <w:bCs/>
        </w:rPr>
        <w:t>software de gestión o equipamiento especializado</w:t>
      </w:r>
      <w:r w:rsidR="00183A31">
        <w:rPr>
          <w:rFonts w:ascii="Arial" w:eastAsia="Arial" w:hAnsi="Arial" w:cs="Arial"/>
          <w:b/>
          <w:bCs/>
        </w:rPr>
        <w:t>)</w:t>
      </w:r>
      <w:r w:rsidR="00183A31">
        <w:rPr>
          <w:rFonts w:ascii="Arial" w:eastAsia="Arial" w:hAnsi="Arial" w:cs="Arial"/>
          <w:b/>
          <w:bCs/>
          <w:lang w:val="es-ES"/>
        </w:rPr>
        <w:t>.</w:t>
      </w:r>
    </w:p>
    <w:p w14:paraId="139D3E52" w14:textId="77777777" w:rsidR="00D3191D" w:rsidRPr="00BD6A37" w:rsidRDefault="00D3191D" w:rsidP="00627965">
      <w:pPr>
        <w:pStyle w:val="Prrafodelista"/>
        <w:numPr>
          <w:ilvl w:val="0"/>
          <w:numId w:val="5"/>
        </w:numPr>
        <w:jc w:val="both"/>
        <w:rPr>
          <w:rFonts w:ascii="Arial" w:eastAsia="Arial" w:hAnsi="Arial" w:cs="Arial"/>
          <w:color w:val="000000" w:themeColor="text1"/>
          <w:lang w:val="es-ES"/>
        </w:rPr>
      </w:pPr>
      <w:r w:rsidRPr="00BD6A37">
        <w:rPr>
          <w:rFonts w:ascii="Arial" w:eastAsia="Arial" w:hAnsi="Arial" w:cs="Arial"/>
          <w:color w:val="000000" w:themeColor="text1"/>
          <w:lang w:val="es-ES"/>
        </w:rPr>
        <w:t xml:space="preserve">Serán elegibles empresas costarricenses micro, pequeñas, medianas y grandes: </w:t>
      </w:r>
    </w:p>
    <w:p w14:paraId="126C9A59" w14:textId="77777777" w:rsidR="00D3191D" w:rsidRPr="00BD6A37" w:rsidRDefault="00D3191D" w:rsidP="00627965">
      <w:pPr>
        <w:pStyle w:val="Prrafodelista"/>
        <w:numPr>
          <w:ilvl w:val="0"/>
          <w:numId w:val="10"/>
        </w:numPr>
        <w:ind w:left="1560"/>
        <w:jc w:val="both"/>
        <w:rPr>
          <w:rFonts w:ascii="Arial" w:eastAsia="Arial" w:hAnsi="Arial" w:cs="Arial"/>
          <w:color w:val="000000" w:themeColor="text1"/>
          <w:lang w:val="es-ES"/>
        </w:rPr>
      </w:pPr>
      <w:r w:rsidRPr="00BD6A37">
        <w:rPr>
          <w:rFonts w:ascii="Arial" w:eastAsia="Arial" w:hAnsi="Arial" w:cs="Arial"/>
          <w:color w:val="000000" w:themeColor="text1"/>
          <w:lang w:val="es-ES"/>
        </w:rPr>
        <w:t>MICRO: De 1 a 5 empleados</w:t>
      </w:r>
    </w:p>
    <w:p w14:paraId="6B69F18A" w14:textId="77777777" w:rsidR="00D3191D" w:rsidRPr="00BD6A37" w:rsidRDefault="00D3191D" w:rsidP="00627965">
      <w:pPr>
        <w:pStyle w:val="Prrafodelista"/>
        <w:numPr>
          <w:ilvl w:val="0"/>
          <w:numId w:val="10"/>
        </w:numPr>
        <w:ind w:left="1560"/>
        <w:jc w:val="both"/>
        <w:rPr>
          <w:rFonts w:ascii="Arial" w:eastAsia="Arial" w:hAnsi="Arial" w:cs="Arial"/>
          <w:color w:val="000000" w:themeColor="text1"/>
          <w:lang w:val="es-ES"/>
        </w:rPr>
      </w:pPr>
      <w:r w:rsidRPr="00BD6A37">
        <w:rPr>
          <w:rFonts w:ascii="Arial" w:eastAsia="Arial" w:hAnsi="Arial" w:cs="Arial"/>
          <w:color w:val="000000" w:themeColor="text1"/>
          <w:lang w:val="es-ES"/>
        </w:rPr>
        <w:t>PEQUEÑA: De 6 a 30 empleados</w:t>
      </w:r>
    </w:p>
    <w:p w14:paraId="5A643796" w14:textId="77777777" w:rsidR="00D3191D" w:rsidRPr="00BD6A37" w:rsidRDefault="00D3191D" w:rsidP="00627965">
      <w:pPr>
        <w:pStyle w:val="Prrafodelista"/>
        <w:numPr>
          <w:ilvl w:val="0"/>
          <w:numId w:val="10"/>
        </w:numPr>
        <w:ind w:left="1560"/>
        <w:jc w:val="both"/>
        <w:rPr>
          <w:rFonts w:ascii="Arial" w:eastAsia="Arial" w:hAnsi="Arial" w:cs="Arial"/>
          <w:color w:val="000000" w:themeColor="text1"/>
          <w:lang w:val="es-ES"/>
        </w:rPr>
      </w:pPr>
      <w:r w:rsidRPr="00BD6A37">
        <w:rPr>
          <w:rFonts w:ascii="Arial" w:eastAsia="Arial" w:hAnsi="Arial" w:cs="Arial"/>
          <w:color w:val="000000" w:themeColor="text1"/>
          <w:lang w:val="es-ES"/>
        </w:rPr>
        <w:t>MEDIANA: De 31 a 99 empleados</w:t>
      </w:r>
    </w:p>
    <w:p w14:paraId="51B56A74" w14:textId="77777777" w:rsidR="00D3191D" w:rsidRPr="00BD6A37" w:rsidRDefault="00D3191D" w:rsidP="00627965">
      <w:pPr>
        <w:pStyle w:val="Prrafodelista"/>
        <w:numPr>
          <w:ilvl w:val="0"/>
          <w:numId w:val="10"/>
        </w:numPr>
        <w:ind w:left="1560"/>
        <w:jc w:val="both"/>
        <w:rPr>
          <w:rFonts w:ascii="Arial" w:eastAsia="Arial" w:hAnsi="Arial" w:cs="Arial"/>
          <w:color w:val="000000" w:themeColor="text1"/>
          <w:lang w:val="es-ES"/>
        </w:rPr>
      </w:pPr>
      <w:r w:rsidRPr="00BD6A37">
        <w:rPr>
          <w:rFonts w:ascii="Arial" w:eastAsia="Arial" w:hAnsi="Arial" w:cs="Arial"/>
          <w:color w:val="000000" w:themeColor="text1"/>
          <w:lang w:val="es-ES"/>
        </w:rPr>
        <w:t xml:space="preserve">GRANDE: 100 empleados o más. </w:t>
      </w:r>
    </w:p>
    <w:p w14:paraId="37C1D2BC" w14:textId="77777777" w:rsidR="00D3191D" w:rsidRPr="00BD6A37" w:rsidRDefault="00D3191D" w:rsidP="00627965">
      <w:pPr>
        <w:pStyle w:val="Prrafodelista"/>
        <w:numPr>
          <w:ilvl w:val="0"/>
          <w:numId w:val="1"/>
        </w:numPr>
        <w:jc w:val="both"/>
        <w:rPr>
          <w:rFonts w:ascii="Arial" w:eastAsia="Arial" w:hAnsi="Arial" w:cs="Arial"/>
          <w:lang w:val="es-ES"/>
        </w:rPr>
      </w:pPr>
      <w:r w:rsidRPr="00BD6A37">
        <w:rPr>
          <w:rFonts w:ascii="Arial" w:eastAsia="Arial" w:hAnsi="Arial" w:cs="Arial"/>
          <w:color w:val="000000" w:themeColor="text1"/>
        </w:rPr>
        <w:t>Experiencia de ventas a nivel local o internacional.</w:t>
      </w:r>
    </w:p>
    <w:p w14:paraId="21BE5409" w14:textId="11270CCA" w:rsidR="00D3191D" w:rsidRPr="00BD6A37" w:rsidRDefault="00D3191D" w:rsidP="00627965">
      <w:pPr>
        <w:pStyle w:val="Prrafodelista"/>
        <w:numPr>
          <w:ilvl w:val="0"/>
          <w:numId w:val="9"/>
        </w:numPr>
        <w:ind w:left="1560"/>
        <w:jc w:val="both"/>
        <w:rPr>
          <w:rFonts w:ascii="Arial" w:eastAsia="Arial" w:hAnsi="Arial" w:cs="Arial"/>
          <w:lang w:val="es-ES"/>
        </w:rPr>
      </w:pPr>
      <w:r w:rsidRPr="00BD6A37">
        <w:rPr>
          <w:rFonts w:ascii="Arial" w:eastAsia="Arial" w:hAnsi="Arial" w:cs="Arial"/>
          <w:lang w:val="es-ES"/>
        </w:rPr>
        <w:t>Exportador consolidado (</w:t>
      </w:r>
      <w:r w:rsidR="00763D9F" w:rsidRPr="00BD6A37">
        <w:rPr>
          <w:rFonts w:ascii="Arial" w:eastAsia="Arial" w:hAnsi="Arial" w:cs="Arial"/>
          <w:lang w:val="es-ES"/>
        </w:rPr>
        <w:t>e</w:t>
      </w:r>
      <w:r w:rsidRPr="00BD6A37">
        <w:rPr>
          <w:rFonts w:ascii="Arial" w:eastAsia="Arial" w:hAnsi="Arial" w:cs="Arial"/>
          <w:lang w:val="es-ES"/>
        </w:rPr>
        <w:t>xportador continuo).</w:t>
      </w:r>
    </w:p>
    <w:p w14:paraId="7D96394C" w14:textId="1C90F167" w:rsidR="000C3E09" w:rsidRPr="00BD6A37" w:rsidRDefault="00D3191D" w:rsidP="00627965">
      <w:pPr>
        <w:pStyle w:val="Prrafodelista"/>
        <w:numPr>
          <w:ilvl w:val="0"/>
          <w:numId w:val="9"/>
        </w:numPr>
        <w:spacing w:line="276" w:lineRule="auto"/>
        <w:ind w:left="1560"/>
        <w:jc w:val="both"/>
        <w:rPr>
          <w:rFonts w:ascii="Arial" w:eastAsia="Arial" w:hAnsi="Arial" w:cs="Arial"/>
          <w:lang w:val="es-ES"/>
        </w:rPr>
      </w:pPr>
      <w:r w:rsidRPr="00BD6A37">
        <w:rPr>
          <w:rFonts w:ascii="Arial" w:eastAsia="Arial" w:hAnsi="Arial" w:cs="Arial"/>
          <w:lang w:val="es-ES"/>
        </w:rPr>
        <w:t xml:space="preserve">Exportador </w:t>
      </w:r>
      <w:r w:rsidR="00763D9F" w:rsidRPr="00BD6A37">
        <w:rPr>
          <w:rFonts w:ascii="Arial" w:eastAsia="Arial" w:hAnsi="Arial" w:cs="Arial"/>
          <w:lang w:val="es-ES"/>
        </w:rPr>
        <w:t>i</w:t>
      </w:r>
      <w:r w:rsidRPr="00BD6A37">
        <w:rPr>
          <w:rFonts w:ascii="Arial" w:eastAsia="Arial" w:hAnsi="Arial" w:cs="Arial"/>
          <w:lang w:val="es-ES"/>
        </w:rPr>
        <w:t>ntermitente.</w:t>
      </w:r>
    </w:p>
    <w:p w14:paraId="70019C1D" w14:textId="63751019" w:rsidR="000C3E09" w:rsidRPr="00BD6A37" w:rsidRDefault="000C3E09" w:rsidP="00627965">
      <w:pPr>
        <w:pStyle w:val="Prrafodelista"/>
        <w:numPr>
          <w:ilvl w:val="0"/>
          <w:numId w:val="9"/>
        </w:numPr>
        <w:spacing w:line="276" w:lineRule="auto"/>
        <w:ind w:left="1560"/>
        <w:jc w:val="both"/>
        <w:rPr>
          <w:rFonts w:ascii="Arial" w:eastAsia="Arial" w:hAnsi="Arial" w:cs="Arial"/>
          <w:lang w:val="es-ES"/>
        </w:rPr>
      </w:pPr>
      <w:r w:rsidRPr="00BD6A37">
        <w:rPr>
          <w:rFonts w:ascii="Arial" w:eastAsia="Arial" w:hAnsi="Arial" w:cs="Arial"/>
          <w:lang w:val="es-ES"/>
        </w:rPr>
        <w:t>Nuevo exportador (</w:t>
      </w:r>
      <w:r w:rsidR="00763D9F" w:rsidRPr="00BD6A37">
        <w:rPr>
          <w:rFonts w:ascii="Arial" w:eastAsia="Arial" w:hAnsi="Arial" w:cs="Arial"/>
          <w:lang w:val="es-ES"/>
        </w:rPr>
        <w:t>e</w:t>
      </w:r>
      <w:r w:rsidRPr="00BD6A37">
        <w:rPr>
          <w:rFonts w:ascii="Arial" w:eastAsia="Arial" w:hAnsi="Arial" w:cs="Arial"/>
          <w:lang w:val="es-ES"/>
        </w:rPr>
        <w:t>xportaciones en 2023 -2024)</w:t>
      </w:r>
    </w:p>
    <w:p w14:paraId="2044FABB" w14:textId="403CC4D8" w:rsidR="000C3E09" w:rsidRPr="00BD6A37" w:rsidRDefault="000C3E09" w:rsidP="00627965">
      <w:pPr>
        <w:pStyle w:val="Prrafodelista"/>
        <w:numPr>
          <w:ilvl w:val="0"/>
          <w:numId w:val="9"/>
        </w:numPr>
        <w:spacing w:line="276" w:lineRule="auto"/>
        <w:ind w:left="1560"/>
        <w:jc w:val="both"/>
        <w:rPr>
          <w:rFonts w:ascii="Arial" w:eastAsia="Arial" w:hAnsi="Arial" w:cs="Arial"/>
          <w:lang w:val="es-ES"/>
        </w:rPr>
      </w:pPr>
      <w:r w:rsidRPr="00BD6A37">
        <w:rPr>
          <w:rFonts w:ascii="Arial" w:eastAsia="Arial" w:hAnsi="Arial" w:cs="Arial"/>
          <w:lang w:val="es-ES"/>
        </w:rPr>
        <w:t>Sin exportaciones, experiencia local.</w:t>
      </w:r>
    </w:p>
    <w:p w14:paraId="757D8F75" w14:textId="77777777" w:rsidR="00D3191D" w:rsidRPr="00BD6A37" w:rsidRDefault="00D3191D" w:rsidP="00627965">
      <w:pPr>
        <w:pStyle w:val="Prrafodelista"/>
        <w:numPr>
          <w:ilvl w:val="0"/>
          <w:numId w:val="6"/>
        </w:numPr>
        <w:jc w:val="both"/>
        <w:rPr>
          <w:rFonts w:ascii="Arial" w:eastAsia="Arial" w:hAnsi="Arial" w:cs="Arial"/>
          <w:color w:val="000000" w:themeColor="text1"/>
          <w:lang w:val="es-ES"/>
        </w:rPr>
      </w:pPr>
      <w:r w:rsidRPr="00BD6A37">
        <w:rPr>
          <w:rFonts w:ascii="Arial" w:eastAsia="Arial" w:hAnsi="Arial" w:cs="Arial"/>
          <w:color w:val="000000" w:themeColor="text1"/>
          <w:lang w:val="es-ES"/>
        </w:rPr>
        <w:t>Diagnóstico único exportador aplicado y actualizado. (Abierto para aplicarse con el desarrollador(a) a cargo).</w:t>
      </w:r>
    </w:p>
    <w:p w14:paraId="33E23A4B" w14:textId="77777777" w:rsidR="00931F58" w:rsidRPr="00BD6A37" w:rsidRDefault="00931F58" w:rsidP="00627965">
      <w:pPr>
        <w:jc w:val="both"/>
        <w:rPr>
          <w:rFonts w:ascii="Arial" w:eastAsia="Arial" w:hAnsi="Arial" w:cs="Arial"/>
          <w:lang w:val="es-ES"/>
        </w:rPr>
      </w:pPr>
    </w:p>
    <w:p w14:paraId="6CF5708A" w14:textId="4EAE9F43" w:rsidR="00D3191D" w:rsidRPr="00BD6A37" w:rsidRDefault="00D3191D" w:rsidP="00627965">
      <w:pPr>
        <w:jc w:val="both"/>
        <w:rPr>
          <w:rFonts w:ascii="Arial" w:eastAsia="Arial" w:hAnsi="Arial" w:cs="Arial"/>
          <w:lang w:val="es-ES"/>
        </w:rPr>
      </w:pPr>
      <w:r w:rsidRPr="00BD6A37">
        <w:rPr>
          <w:rFonts w:ascii="Arial" w:eastAsia="Arial" w:hAnsi="Arial" w:cs="Arial"/>
          <w:lang w:val="es-ES"/>
        </w:rPr>
        <w:t xml:space="preserve">Para poder postular la participación de su empresa en </w:t>
      </w:r>
      <w:r w:rsidR="00695263" w:rsidRPr="00BD6A37">
        <w:rPr>
          <w:rFonts w:ascii="Arial" w:eastAsia="Arial" w:hAnsi="Arial" w:cs="Arial"/>
          <w:b/>
          <w:bCs/>
          <w:u w:val="single"/>
        </w:rPr>
        <w:t xml:space="preserve">Feria </w:t>
      </w:r>
      <w:r w:rsidR="00A36315" w:rsidRPr="00BD6A37">
        <w:rPr>
          <w:rFonts w:ascii="Arial" w:eastAsia="Arial" w:hAnsi="Arial" w:cs="Arial"/>
          <w:b/>
          <w:bCs/>
          <w:u w:val="single"/>
        </w:rPr>
        <w:t>ASORE Puerto Rico</w:t>
      </w:r>
      <w:r w:rsidR="00695263" w:rsidRPr="00BD6A37">
        <w:rPr>
          <w:rFonts w:ascii="Arial" w:eastAsia="Arial" w:hAnsi="Arial" w:cs="Arial"/>
          <w:b/>
          <w:bCs/>
          <w:u w:val="single"/>
        </w:rPr>
        <w:t xml:space="preserve"> 2025</w:t>
      </w:r>
      <w:r w:rsidRPr="00BD6A37">
        <w:rPr>
          <w:rFonts w:ascii="Arial" w:eastAsia="Arial" w:hAnsi="Arial" w:cs="Arial"/>
          <w:b/>
          <w:bCs/>
          <w:lang w:val="es-ES"/>
        </w:rPr>
        <w:t xml:space="preserve">, </w:t>
      </w:r>
      <w:r w:rsidRPr="00BD6A37">
        <w:rPr>
          <w:rFonts w:ascii="Arial" w:eastAsia="Arial" w:hAnsi="Arial" w:cs="Arial"/>
          <w:lang w:val="es-ES"/>
        </w:rPr>
        <w:t xml:space="preserve">la empresa deberá completar el formulario de postulación indicado. </w:t>
      </w:r>
      <w:r w:rsidRPr="00BD6A37">
        <w:rPr>
          <w:rFonts w:ascii="Arial" w:eastAsia="Arial" w:hAnsi="Arial" w:cs="Arial"/>
          <w:b/>
          <w:bCs/>
          <w:lang w:val="es-ES"/>
        </w:rPr>
        <w:t>No se tomará en cuenta las empresas que no completen el formulario o comuniquen por otros medios su deseo de participar en el evento.</w:t>
      </w:r>
      <w:r w:rsidRPr="00BD6A37">
        <w:rPr>
          <w:rFonts w:ascii="Arial" w:eastAsia="Arial" w:hAnsi="Arial" w:cs="Arial"/>
          <w:lang w:val="es-ES"/>
        </w:rPr>
        <w:t xml:space="preserve">  </w:t>
      </w:r>
    </w:p>
    <w:p w14:paraId="22F21394" w14:textId="77777777" w:rsidR="00D3191D" w:rsidRPr="00BD6A37" w:rsidRDefault="00D3191D" w:rsidP="00627965">
      <w:pPr>
        <w:ind w:left="720"/>
        <w:jc w:val="both"/>
        <w:rPr>
          <w:rFonts w:ascii="Arial" w:eastAsia="Arial" w:hAnsi="Arial" w:cs="Arial"/>
          <w:color w:val="000000" w:themeColor="text1"/>
          <w:lang w:val="es-ES"/>
        </w:rPr>
      </w:pPr>
    </w:p>
    <w:p w14:paraId="3BE5D0C9" w14:textId="77777777" w:rsidR="00D3191D" w:rsidRPr="00BD6A37" w:rsidRDefault="00D3191D" w:rsidP="00627965">
      <w:pPr>
        <w:pStyle w:val="Prrafodelista"/>
        <w:numPr>
          <w:ilvl w:val="0"/>
          <w:numId w:val="3"/>
        </w:numPr>
        <w:jc w:val="both"/>
        <w:rPr>
          <w:rFonts w:ascii="Arial" w:eastAsia="Arial" w:hAnsi="Arial" w:cs="Arial"/>
          <w:b/>
          <w:bCs/>
          <w:lang w:val="es-ES"/>
        </w:rPr>
      </w:pPr>
      <w:r w:rsidRPr="00BD6A37">
        <w:rPr>
          <w:rFonts w:ascii="Arial" w:eastAsia="Arial" w:hAnsi="Arial" w:cs="Arial"/>
          <w:b/>
          <w:bCs/>
          <w:lang w:val="es-ES"/>
        </w:rPr>
        <w:t xml:space="preserve">Documentos de postulación. </w:t>
      </w:r>
    </w:p>
    <w:p w14:paraId="7A877573" w14:textId="77777777" w:rsidR="00D3191D" w:rsidRPr="00BD6A37" w:rsidRDefault="00D3191D" w:rsidP="00627965">
      <w:pPr>
        <w:jc w:val="both"/>
        <w:rPr>
          <w:rFonts w:ascii="Arial" w:eastAsia="Arial" w:hAnsi="Arial" w:cs="Arial"/>
          <w:b/>
          <w:bCs/>
          <w:lang w:val="es-ES"/>
        </w:rPr>
      </w:pPr>
    </w:p>
    <w:p w14:paraId="39B1B317" w14:textId="45350161" w:rsidR="00D3191D" w:rsidRPr="00BD6A37" w:rsidRDefault="00D3191D" w:rsidP="00627965">
      <w:pPr>
        <w:pStyle w:val="NormalWeb"/>
        <w:shd w:val="clear" w:color="auto" w:fill="FFFFFF" w:themeFill="background1"/>
        <w:jc w:val="both"/>
        <w:rPr>
          <w:rFonts w:ascii="Arial" w:eastAsia="Arial" w:hAnsi="Arial" w:cs="Arial"/>
          <w:b/>
          <w:bCs/>
          <w:color w:val="202124"/>
        </w:rPr>
      </w:pPr>
      <w:r w:rsidRPr="00BD6A37">
        <w:rPr>
          <w:rFonts w:ascii="Arial" w:eastAsia="Arial" w:hAnsi="Arial" w:cs="Arial"/>
        </w:rPr>
        <w:t xml:space="preserve">Se recuerda que el plazo para postular es del </w:t>
      </w:r>
      <w:r w:rsidR="00D01EDA" w:rsidRPr="00BD6A37">
        <w:rPr>
          <w:rFonts w:ascii="Arial" w:eastAsia="Arial" w:hAnsi="Arial" w:cs="Arial"/>
          <w:b/>
          <w:bCs/>
          <w:color w:val="202124"/>
        </w:rPr>
        <w:t>viernes</w:t>
      </w:r>
      <w:r w:rsidRPr="00BD6A37">
        <w:rPr>
          <w:rFonts w:ascii="Arial" w:eastAsia="Arial" w:hAnsi="Arial" w:cs="Arial"/>
          <w:b/>
          <w:bCs/>
          <w:color w:val="202124"/>
        </w:rPr>
        <w:t xml:space="preserve"> </w:t>
      </w:r>
      <w:r w:rsidR="00695263" w:rsidRPr="00BD6A37">
        <w:rPr>
          <w:rFonts w:ascii="Arial" w:eastAsia="Arial" w:hAnsi="Arial" w:cs="Arial"/>
          <w:b/>
          <w:bCs/>
          <w:color w:val="202124"/>
        </w:rPr>
        <w:t>0</w:t>
      </w:r>
      <w:r w:rsidR="00D01EDA" w:rsidRPr="00BD6A37">
        <w:rPr>
          <w:rFonts w:ascii="Arial" w:eastAsia="Arial" w:hAnsi="Arial" w:cs="Arial"/>
          <w:b/>
          <w:bCs/>
          <w:color w:val="202124"/>
        </w:rPr>
        <w:t>8</w:t>
      </w:r>
      <w:r w:rsidRPr="00BD6A37">
        <w:rPr>
          <w:rFonts w:ascii="Arial" w:eastAsia="Arial" w:hAnsi="Arial" w:cs="Arial"/>
          <w:b/>
          <w:bCs/>
          <w:color w:val="202124"/>
        </w:rPr>
        <w:t xml:space="preserve"> de </w:t>
      </w:r>
      <w:r w:rsidR="00D01EDA" w:rsidRPr="00BD6A37">
        <w:rPr>
          <w:rFonts w:ascii="Arial" w:eastAsia="Arial" w:hAnsi="Arial" w:cs="Arial"/>
          <w:b/>
          <w:bCs/>
          <w:color w:val="202124"/>
        </w:rPr>
        <w:t>agosto</w:t>
      </w:r>
      <w:r w:rsidRPr="00BD6A37">
        <w:rPr>
          <w:rFonts w:ascii="Arial" w:eastAsia="Arial" w:hAnsi="Arial" w:cs="Arial"/>
          <w:b/>
          <w:bCs/>
          <w:color w:val="202124"/>
        </w:rPr>
        <w:t xml:space="preserve">, 2025 a las 8:00 a.m. (hora Costa Rica) al miércoles </w:t>
      </w:r>
      <w:r w:rsidR="00D01EDA" w:rsidRPr="00BD6A37">
        <w:rPr>
          <w:rFonts w:ascii="Arial" w:eastAsia="Arial" w:hAnsi="Arial" w:cs="Arial"/>
          <w:b/>
          <w:bCs/>
          <w:color w:val="202124"/>
        </w:rPr>
        <w:t>13</w:t>
      </w:r>
      <w:r w:rsidRPr="00BD6A37">
        <w:rPr>
          <w:rFonts w:ascii="Arial" w:eastAsia="Arial" w:hAnsi="Arial" w:cs="Arial"/>
          <w:b/>
          <w:bCs/>
          <w:color w:val="202124"/>
        </w:rPr>
        <w:t xml:space="preserve"> de </w:t>
      </w:r>
      <w:r w:rsidR="00D01EDA" w:rsidRPr="00BD6A37">
        <w:rPr>
          <w:rFonts w:ascii="Arial" w:eastAsia="Arial" w:hAnsi="Arial" w:cs="Arial"/>
          <w:b/>
          <w:bCs/>
          <w:color w:val="202124"/>
        </w:rPr>
        <w:t>agosto</w:t>
      </w:r>
      <w:r w:rsidRPr="00BD6A37">
        <w:rPr>
          <w:rFonts w:ascii="Arial" w:eastAsia="Arial" w:hAnsi="Arial" w:cs="Arial"/>
          <w:b/>
          <w:bCs/>
          <w:color w:val="202124"/>
        </w:rPr>
        <w:t xml:space="preserve">, 2025 </w:t>
      </w:r>
      <w:r w:rsidR="00D01EDA" w:rsidRPr="00BD6A37">
        <w:rPr>
          <w:rFonts w:ascii="Arial" w:eastAsia="Arial" w:hAnsi="Arial" w:cs="Arial"/>
          <w:b/>
          <w:bCs/>
          <w:color w:val="202124"/>
        </w:rPr>
        <w:t>5</w:t>
      </w:r>
      <w:r w:rsidR="001479AD" w:rsidRPr="00BD6A37">
        <w:rPr>
          <w:rFonts w:ascii="Arial" w:eastAsia="Arial" w:hAnsi="Arial" w:cs="Arial"/>
          <w:b/>
          <w:bCs/>
          <w:color w:val="202124"/>
        </w:rPr>
        <w:t>:00 p.m</w:t>
      </w:r>
      <w:r w:rsidRPr="00BD6A37">
        <w:rPr>
          <w:rFonts w:ascii="Arial" w:eastAsia="Arial" w:hAnsi="Arial" w:cs="Arial"/>
          <w:b/>
          <w:bCs/>
          <w:color w:val="202124"/>
        </w:rPr>
        <w:t>. (hora Costa Rica).</w:t>
      </w:r>
    </w:p>
    <w:p w14:paraId="71304C00" w14:textId="77777777" w:rsidR="00D3191D" w:rsidRPr="00BD6A37" w:rsidRDefault="00D3191D" w:rsidP="00627965">
      <w:pPr>
        <w:pStyle w:val="NormalWeb"/>
        <w:shd w:val="clear" w:color="auto" w:fill="FFFFFF" w:themeFill="background1"/>
        <w:jc w:val="both"/>
        <w:rPr>
          <w:rFonts w:ascii="Arial" w:eastAsia="Arial" w:hAnsi="Arial" w:cs="Arial"/>
        </w:rPr>
      </w:pPr>
      <w:r w:rsidRPr="00BD6A37">
        <w:rPr>
          <w:rFonts w:ascii="Arial" w:eastAsia="Arial" w:hAnsi="Arial" w:cs="Arial"/>
          <w:color w:val="202124"/>
        </w:rPr>
        <w:lastRenderedPageBreak/>
        <w:t>Cualquier</w:t>
      </w:r>
      <w:r w:rsidRPr="00BD6A37">
        <w:rPr>
          <w:rFonts w:ascii="Arial" w:eastAsia="Arial" w:hAnsi="Arial" w:cs="Arial"/>
        </w:rPr>
        <w:t xml:space="preserve"> postulación que sea recibida posterior a la fecha y hora no se tomará en cuenta. </w:t>
      </w:r>
      <w:r w:rsidRPr="00BD6A37">
        <w:rPr>
          <w:rFonts w:ascii="Arial" w:hAnsi="Arial" w:cs="Arial"/>
        </w:rPr>
        <w:tab/>
      </w:r>
    </w:p>
    <w:p w14:paraId="7B6E91DA" w14:textId="2AA3B22A" w:rsidR="001479AD" w:rsidRPr="00BD6A37" w:rsidRDefault="00D3191D" w:rsidP="00627965">
      <w:pPr>
        <w:pStyle w:val="Prrafodelista"/>
        <w:numPr>
          <w:ilvl w:val="0"/>
          <w:numId w:val="7"/>
        </w:numPr>
        <w:jc w:val="both"/>
        <w:rPr>
          <w:rFonts w:ascii="Arial" w:eastAsia="Arial" w:hAnsi="Arial" w:cs="Arial"/>
        </w:rPr>
      </w:pPr>
      <w:r w:rsidRPr="00BD6A37">
        <w:rPr>
          <w:rFonts w:ascii="Arial" w:eastAsia="Arial" w:hAnsi="Arial" w:cs="Arial"/>
        </w:rPr>
        <w:t xml:space="preserve">Completar el formulario de aplicación. Se encuentra en la página web de Procomer/Ferias Internacionales: </w:t>
      </w:r>
      <w:hyperlink r:id="rId13">
        <w:r w:rsidRPr="00BD6A37">
          <w:rPr>
            <w:rStyle w:val="Hipervnculo"/>
            <w:rFonts w:ascii="Arial" w:eastAsia="Arial" w:hAnsi="Arial" w:cs="Arial"/>
          </w:rPr>
          <w:t>https://www.procomer.com/ferias/</w:t>
        </w:r>
      </w:hyperlink>
    </w:p>
    <w:p w14:paraId="3318B8DE" w14:textId="2ADCC2DE" w:rsidR="00695263" w:rsidRPr="00BD6A37" w:rsidRDefault="00D3191D" w:rsidP="00627965">
      <w:pPr>
        <w:pStyle w:val="Prrafodelista"/>
        <w:numPr>
          <w:ilvl w:val="0"/>
          <w:numId w:val="7"/>
        </w:numPr>
        <w:jc w:val="both"/>
        <w:rPr>
          <w:rFonts w:ascii="Arial" w:eastAsia="Arial" w:hAnsi="Arial" w:cs="Arial"/>
        </w:rPr>
      </w:pPr>
      <w:r w:rsidRPr="00BD6A37">
        <w:rPr>
          <w:rFonts w:ascii="Arial" w:eastAsia="Arial" w:hAnsi="Arial" w:cs="Arial"/>
        </w:rPr>
        <w:t>Tener a disposición la siguiente información:</w:t>
      </w:r>
      <w:r w:rsidR="00CF5493" w:rsidRPr="00BD6A37">
        <w:rPr>
          <w:rFonts w:ascii="Arial" w:eastAsia="Arial" w:hAnsi="Arial" w:cs="Arial"/>
        </w:rPr>
        <w:t xml:space="preserve"> l</w:t>
      </w:r>
      <w:r w:rsidRPr="00BD6A37">
        <w:rPr>
          <w:rFonts w:ascii="Arial" w:eastAsia="Arial" w:hAnsi="Arial" w:cs="Arial"/>
        </w:rPr>
        <w:t>os principales productos y clasificaciones arancelarias (6 dígitos</w:t>
      </w:r>
      <w:r w:rsidR="001479AD" w:rsidRPr="00BD6A37">
        <w:rPr>
          <w:rFonts w:ascii="Arial" w:eastAsia="Arial" w:hAnsi="Arial" w:cs="Arial"/>
        </w:rPr>
        <w:t>)</w:t>
      </w:r>
    </w:p>
    <w:p w14:paraId="7ABB97D9" w14:textId="334A6BF0" w:rsidR="00D3191D" w:rsidRPr="00BD6A37" w:rsidRDefault="00D3191D" w:rsidP="00627965">
      <w:pPr>
        <w:pStyle w:val="Prrafodelista"/>
        <w:numPr>
          <w:ilvl w:val="0"/>
          <w:numId w:val="7"/>
        </w:numPr>
        <w:jc w:val="both"/>
        <w:rPr>
          <w:rFonts w:ascii="Arial" w:eastAsia="Arial" w:hAnsi="Arial" w:cs="Arial"/>
        </w:rPr>
      </w:pPr>
      <w:r w:rsidRPr="00BD6A37">
        <w:rPr>
          <w:rFonts w:ascii="Arial" w:eastAsia="Arial" w:hAnsi="Arial" w:cs="Arial"/>
        </w:rPr>
        <w:t>Nombrar las certificaciones internacionales y adjuntar el certificado</w:t>
      </w:r>
      <w:r w:rsidR="00CF5493" w:rsidRPr="00BD6A37">
        <w:rPr>
          <w:rFonts w:ascii="Arial" w:eastAsia="Arial" w:hAnsi="Arial" w:cs="Arial"/>
        </w:rPr>
        <w:t xml:space="preserve"> </w:t>
      </w:r>
      <w:r w:rsidRPr="00BD6A37">
        <w:rPr>
          <w:rFonts w:ascii="Arial" w:eastAsia="Arial" w:hAnsi="Arial" w:cs="Arial"/>
        </w:rPr>
        <w:t>(opcional)</w:t>
      </w:r>
      <w:r w:rsidR="00CF5493" w:rsidRPr="00BD6A37">
        <w:rPr>
          <w:rFonts w:ascii="Arial" w:eastAsia="Arial" w:hAnsi="Arial" w:cs="Arial"/>
        </w:rPr>
        <w:t>.</w:t>
      </w:r>
      <w:r w:rsidRPr="00BD6A37">
        <w:rPr>
          <w:rFonts w:ascii="Arial" w:eastAsia="Arial" w:hAnsi="Arial" w:cs="Arial"/>
        </w:rPr>
        <w:t xml:space="preserve"> </w:t>
      </w:r>
    </w:p>
    <w:p w14:paraId="09BD68E1" w14:textId="77777777" w:rsidR="00D3191D" w:rsidRPr="00BD6A37" w:rsidRDefault="00D3191D" w:rsidP="00627965">
      <w:pPr>
        <w:pStyle w:val="Prrafodelista"/>
        <w:jc w:val="both"/>
        <w:rPr>
          <w:rFonts w:ascii="Arial" w:eastAsia="Arial" w:hAnsi="Arial" w:cs="Arial"/>
          <w:highlight w:val="yellow"/>
        </w:rPr>
      </w:pPr>
    </w:p>
    <w:p w14:paraId="426D3BC2" w14:textId="77777777" w:rsidR="00D3191D" w:rsidRPr="00BD6A37" w:rsidRDefault="00D3191D" w:rsidP="00627965">
      <w:pPr>
        <w:jc w:val="both"/>
        <w:rPr>
          <w:rFonts w:ascii="Arial" w:eastAsia="Arial" w:hAnsi="Arial" w:cs="Arial"/>
        </w:rPr>
      </w:pPr>
      <w:r w:rsidRPr="00BD6A37">
        <w:rPr>
          <w:rFonts w:ascii="Arial" w:eastAsia="Arial" w:hAnsi="Arial" w:cs="Arial"/>
        </w:rPr>
        <w:t>En caso de que la empresa sea seleccionada procederemos a solicitar la siguiente información:</w:t>
      </w:r>
    </w:p>
    <w:p w14:paraId="739A47E8" w14:textId="77777777" w:rsidR="00D3191D" w:rsidRPr="00BD6A37" w:rsidRDefault="00D3191D" w:rsidP="00627965">
      <w:pPr>
        <w:jc w:val="both"/>
        <w:rPr>
          <w:rFonts w:ascii="Arial" w:eastAsia="Arial" w:hAnsi="Arial" w:cs="Arial"/>
        </w:rPr>
      </w:pPr>
    </w:p>
    <w:p w14:paraId="00C58599" w14:textId="38B762E4" w:rsidR="00D3191D" w:rsidRPr="00BD6A37" w:rsidRDefault="00D3191D" w:rsidP="00627965">
      <w:pPr>
        <w:pStyle w:val="Prrafodelista"/>
        <w:numPr>
          <w:ilvl w:val="0"/>
          <w:numId w:val="7"/>
        </w:numPr>
        <w:jc w:val="both"/>
        <w:rPr>
          <w:rFonts w:ascii="Arial" w:eastAsia="Arial" w:hAnsi="Arial" w:cs="Arial"/>
        </w:rPr>
      </w:pPr>
      <w:r w:rsidRPr="00BD6A37">
        <w:rPr>
          <w:rFonts w:ascii="Arial" w:eastAsia="Arial" w:hAnsi="Arial" w:cs="Arial"/>
        </w:rPr>
        <w:t>Carta de compromiso (</w:t>
      </w:r>
      <w:r w:rsidR="00CF5493" w:rsidRPr="00BD6A37">
        <w:rPr>
          <w:rFonts w:ascii="Arial" w:eastAsia="Arial" w:hAnsi="Arial" w:cs="Arial"/>
        </w:rPr>
        <w:t>s</w:t>
      </w:r>
      <w:r w:rsidRPr="00BD6A37">
        <w:rPr>
          <w:rFonts w:ascii="Arial" w:eastAsia="Arial" w:hAnsi="Arial" w:cs="Arial"/>
        </w:rPr>
        <w:t>e enviará una vez Procomer confirme su participación)</w:t>
      </w:r>
    </w:p>
    <w:p w14:paraId="5C7134C6" w14:textId="02445D10" w:rsidR="00D3191D" w:rsidRPr="00BD6A37" w:rsidRDefault="00D3191D" w:rsidP="00627965">
      <w:pPr>
        <w:pStyle w:val="Prrafodelista"/>
        <w:numPr>
          <w:ilvl w:val="0"/>
          <w:numId w:val="7"/>
        </w:numPr>
        <w:jc w:val="both"/>
        <w:rPr>
          <w:rFonts w:ascii="Arial" w:eastAsia="Arial" w:hAnsi="Arial" w:cs="Arial"/>
        </w:rPr>
      </w:pPr>
      <w:r w:rsidRPr="00BD6A37">
        <w:rPr>
          <w:rFonts w:ascii="Arial" w:eastAsia="Arial" w:hAnsi="Arial" w:cs="Arial"/>
        </w:rPr>
        <w:t xml:space="preserve">Presentación de la empresa y/o </w:t>
      </w:r>
      <w:r w:rsidR="00E41926" w:rsidRPr="00BD6A37">
        <w:rPr>
          <w:rFonts w:ascii="Arial" w:eastAsia="Arial" w:hAnsi="Arial" w:cs="Arial"/>
        </w:rPr>
        <w:t>c</w:t>
      </w:r>
      <w:r w:rsidRPr="00BD6A37">
        <w:rPr>
          <w:rFonts w:ascii="Arial" w:eastAsia="Arial" w:hAnsi="Arial" w:cs="Arial"/>
        </w:rPr>
        <w:t>atálogo de productos en inglés.</w:t>
      </w:r>
    </w:p>
    <w:p w14:paraId="69190789" w14:textId="06ED6610" w:rsidR="00D3191D" w:rsidRPr="00BD6A37" w:rsidRDefault="00D3191D" w:rsidP="00627965">
      <w:pPr>
        <w:pStyle w:val="Prrafodelista"/>
        <w:numPr>
          <w:ilvl w:val="0"/>
          <w:numId w:val="7"/>
        </w:numPr>
        <w:jc w:val="both"/>
        <w:rPr>
          <w:rFonts w:ascii="Arial" w:eastAsia="Arial" w:hAnsi="Arial" w:cs="Arial"/>
        </w:rPr>
      </w:pPr>
      <w:r w:rsidRPr="00BD6A37">
        <w:rPr>
          <w:rFonts w:ascii="Arial" w:eastAsia="Arial" w:hAnsi="Arial" w:cs="Arial"/>
        </w:rPr>
        <w:t>One pager en español e inglés.</w:t>
      </w:r>
    </w:p>
    <w:p w14:paraId="40667C4C" w14:textId="77777777" w:rsidR="00D3191D" w:rsidRPr="00BD6A37" w:rsidRDefault="00D3191D" w:rsidP="00627965">
      <w:pPr>
        <w:pStyle w:val="Prrafodelista"/>
        <w:jc w:val="both"/>
        <w:rPr>
          <w:rFonts w:ascii="Arial" w:eastAsia="Arial" w:hAnsi="Arial" w:cs="Arial"/>
        </w:rPr>
      </w:pPr>
    </w:p>
    <w:p w14:paraId="66CDDE39" w14:textId="48281103" w:rsidR="00192625" w:rsidRPr="00BD6A37" w:rsidRDefault="00D3191D" w:rsidP="00627965">
      <w:pPr>
        <w:jc w:val="both"/>
        <w:rPr>
          <w:rFonts w:ascii="Arial" w:eastAsia="Arial" w:hAnsi="Arial" w:cs="Arial"/>
        </w:rPr>
      </w:pPr>
      <w:r w:rsidRPr="00BD6A37">
        <w:rPr>
          <w:rFonts w:ascii="Arial" w:eastAsia="Arial" w:hAnsi="Arial" w:cs="Arial"/>
        </w:rPr>
        <w:t>Una vez concluida la convocatoria de postulación, PROCOMER hará un análisis técnico de la información presentad</w:t>
      </w:r>
      <w:r w:rsidR="00E41926" w:rsidRPr="00BD6A37">
        <w:rPr>
          <w:rFonts w:ascii="Arial" w:eastAsia="Arial" w:hAnsi="Arial" w:cs="Arial"/>
        </w:rPr>
        <w:t>a</w:t>
      </w:r>
      <w:r w:rsidRPr="00BD6A37">
        <w:rPr>
          <w:rFonts w:ascii="Arial" w:eastAsia="Arial" w:hAnsi="Arial" w:cs="Arial"/>
        </w:rPr>
        <w:t xml:space="preserve"> por parte de cada una de las empresas. El criterio de selección para completar los cupos de las empresas participantes será de acuerdo con el análisis técnico</w:t>
      </w:r>
      <w:r w:rsidRPr="00BD6A37">
        <w:rPr>
          <w:rFonts w:ascii="Arial" w:eastAsia="Arial" w:hAnsi="Arial" w:cs="Arial"/>
          <w:lang w:val="es-ES"/>
        </w:rPr>
        <w:t>/criterios de admisibilidad</w:t>
      </w:r>
      <w:r w:rsidRPr="00BD6A37">
        <w:rPr>
          <w:rFonts w:ascii="Arial" w:eastAsia="Arial" w:hAnsi="Arial" w:cs="Arial"/>
        </w:rPr>
        <w:t xml:space="preserve"> y en caso de empate, se tomará en cuenta </w:t>
      </w:r>
      <w:r w:rsidR="00E41926" w:rsidRPr="00BD6A37">
        <w:rPr>
          <w:rFonts w:ascii="Arial" w:eastAsia="Arial" w:hAnsi="Arial" w:cs="Arial"/>
        </w:rPr>
        <w:t>el</w:t>
      </w:r>
      <w:r w:rsidRPr="00BD6A37">
        <w:rPr>
          <w:rFonts w:ascii="Arial" w:eastAsia="Arial" w:hAnsi="Arial" w:cs="Arial"/>
        </w:rPr>
        <w:t xml:space="preserve"> orden de ingreso de la postulación </w:t>
      </w:r>
      <w:r w:rsidRPr="00BD6A37">
        <w:rPr>
          <w:rFonts w:ascii="Arial" w:eastAsia="Arial" w:hAnsi="Arial" w:cs="Arial"/>
          <w:b/>
          <w:bCs/>
        </w:rPr>
        <w:t>(primero en tiempo, primero en derecho).</w:t>
      </w:r>
      <w:r w:rsidRPr="00BD6A37">
        <w:rPr>
          <w:rFonts w:ascii="Arial" w:eastAsia="Arial" w:hAnsi="Arial" w:cs="Arial"/>
        </w:rPr>
        <w:t xml:space="preserve"> </w:t>
      </w:r>
    </w:p>
    <w:p w14:paraId="764B22E4" w14:textId="77777777" w:rsidR="00192625" w:rsidRPr="00BD6A37" w:rsidRDefault="00192625" w:rsidP="00627965">
      <w:pPr>
        <w:jc w:val="both"/>
        <w:rPr>
          <w:rFonts w:ascii="Arial" w:eastAsia="Arial" w:hAnsi="Arial" w:cs="Arial"/>
        </w:rPr>
      </w:pPr>
    </w:p>
    <w:p w14:paraId="7D0920AC" w14:textId="02D3114B" w:rsidR="00D3191D" w:rsidRPr="00BD6A37" w:rsidRDefault="00D3191D" w:rsidP="00627965">
      <w:pPr>
        <w:jc w:val="both"/>
        <w:rPr>
          <w:rFonts w:ascii="Arial" w:eastAsia="Arial" w:hAnsi="Arial" w:cs="Arial"/>
          <w:lang w:val="es-ES"/>
        </w:rPr>
      </w:pPr>
      <w:r w:rsidRPr="00BD6A37">
        <w:rPr>
          <w:rFonts w:ascii="Arial" w:eastAsia="Arial" w:hAnsi="Arial" w:cs="Arial"/>
        </w:rPr>
        <w:t>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62375454" w14:textId="77777777" w:rsidR="00D3191D" w:rsidRPr="00BD6A37" w:rsidRDefault="00D3191D" w:rsidP="00627965">
      <w:pPr>
        <w:jc w:val="both"/>
        <w:rPr>
          <w:rFonts w:ascii="Arial" w:eastAsia="Arial" w:hAnsi="Arial" w:cs="Arial"/>
          <w:lang w:val="es-ES"/>
        </w:rPr>
      </w:pPr>
    </w:p>
    <w:p w14:paraId="7FAAFF71" w14:textId="77777777" w:rsidR="00D3191D" w:rsidRPr="00BD6A37" w:rsidRDefault="00D3191D" w:rsidP="00627965">
      <w:pPr>
        <w:pStyle w:val="Prrafodelista"/>
        <w:numPr>
          <w:ilvl w:val="0"/>
          <w:numId w:val="3"/>
        </w:numPr>
        <w:jc w:val="both"/>
        <w:rPr>
          <w:rFonts w:ascii="Arial" w:eastAsia="Arial" w:hAnsi="Arial" w:cs="Arial"/>
          <w:b/>
          <w:bCs/>
          <w:lang w:val="es-ES"/>
        </w:rPr>
      </w:pPr>
      <w:r w:rsidRPr="00BD6A37">
        <w:rPr>
          <w:rFonts w:ascii="Arial" w:eastAsia="Arial" w:hAnsi="Arial" w:cs="Arial"/>
          <w:b/>
          <w:bCs/>
          <w:lang w:val="es-ES"/>
        </w:rPr>
        <w:t xml:space="preserve">Beneficios de participación. </w:t>
      </w:r>
    </w:p>
    <w:p w14:paraId="524814BE" w14:textId="77777777" w:rsidR="0056532D" w:rsidRPr="00BD6A37" w:rsidRDefault="0056532D" w:rsidP="00627965">
      <w:pPr>
        <w:jc w:val="both"/>
        <w:rPr>
          <w:rFonts w:ascii="Arial" w:eastAsia="Arial" w:hAnsi="Arial" w:cs="Arial"/>
          <w:b/>
          <w:bCs/>
          <w:lang w:val="es"/>
        </w:rPr>
      </w:pPr>
    </w:p>
    <w:p w14:paraId="5E168597" w14:textId="2B896DDA" w:rsidR="00D3191D" w:rsidRPr="00BD6A37" w:rsidRDefault="00D3191D" w:rsidP="00627965">
      <w:pPr>
        <w:jc w:val="both"/>
        <w:rPr>
          <w:rFonts w:ascii="Arial" w:eastAsia="Arial" w:hAnsi="Arial" w:cs="Arial"/>
          <w:b/>
          <w:bCs/>
          <w:lang w:val="es"/>
        </w:rPr>
      </w:pPr>
      <w:r w:rsidRPr="00BD6A37">
        <w:rPr>
          <w:rFonts w:ascii="Arial" w:eastAsia="Arial" w:hAnsi="Arial" w:cs="Arial"/>
          <w:b/>
          <w:bCs/>
          <w:lang w:val="es"/>
        </w:rPr>
        <w:t>PROCOMER se compromete a:</w:t>
      </w:r>
    </w:p>
    <w:p w14:paraId="210FCF4B" w14:textId="5D8100A2" w:rsidR="00D3191D" w:rsidRPr="00BD6A37" w:rsidRDefault="00D3191D" w:rsidP="00627965">
      <w:pPr>
        <w:pStyle w:val="Prrafodelista"/>
        <w:numPr>
          <w:ilvl w:val="0"/>
          <w:numId w:val="4"/>
        </w:numPr>
        <w:spacing w:after="160" w:line="259" w:lineRule="auto"/>
        <w:jc w:val="both"/>
        <w:rPr>
          <w:rFonts w:ascii="Arial" w:eastAsia="Arial" w:hAnsi="Arial" w:cs="Arial"/>
          <w:lang w:val="es"/>
        </w:rPr>
      </w:pPr>
      <w:r w:rsidRPr="00BD6A37">
        <w:rPr>
          <w:rFonts w:ascii="Arial" w:eastAsia="Arial" w:hAnsi="Arial" w:cs="Arial"/>
          <w:lang w:val="es-ES"/>
        </w:rPr>
        <w:t xml:space="preserve">Espacio de exhibición compartido de </w:t>
      </w:r>
      <w:r w:rsidR="0056532D" w:rsidRPr="00BD6A37">
        <w:rPr>
          <w:rFonts w:ascii="Arial" w:eastAsia="Arial" w:hAnsi="Arial" w:cs="Arial"/>
          <w:b/>
          <w:bCs/>
          <w:lang w:val="es-ES"/>
        </w:rPr>
        <w:t>18</w:t>
      </w:r>
      <w:r w:rsidRPr="00BD6A37">
        <w:rPr>
          <w:rFonts w:ascii="Arial" w:eastAsia="Arial" w:hAnsi="Arial" w:cs="Arial"/>
          <w:lang w:val="es-ES"/>
        </w:rPr>
        <w:t xml:space="preserve"> </w:t>
      </w:r>
      <w:r w:rsidRPr="00BD6A37">
        <w:rPr>
          <w:rFonts w:ascii="Arial" w:eastAsia="Arial" w:hAnsi="Arial" w:cs="Arial"/>
          <w:b/>
          <w:bCs/>
          <w:lang w:val="es-ES"/>
        </w:rPr>
        <w:t>m2</w:t>
      </w:r>
      <w:r w:rsidRPr="00BD6A37">
        <w:rPr>
          <w:rFonts w:ascii="Arial" w:eastAsia="Arial" w:hAnsi="Arial" w:cs="Arial"/>
          <w:lang w:val="es-ES"/>
        </w:rPr>
        <w:t xml:space="preserve"> para las empresas que deseen participar </w:t>
      </w:r>
      <w:r w:rsidRPr="00BD6A37">
        <w:rPr>
          <w:rFonts w:ascii="Arial" w:eastAsia="Arial" w:hAnsi="Arial" w:cs="Arial"/>
          <w:lang w:val="es"/>
        </w:rPr>
        <w:t>bajo la modalidad de exposición de marca en el stand de Costa Rica.</w:t>
      </w:r>
    </w:p>
    <w:p w14:paraId="76903720" w14:textId="77777777" w:rsidR="00D3191D" w:rsidRPr="00BD6A37" w:rsidRDefault="00D3191D" w:rsidP="00627965">
      <w:pPr>
        <w:pStyle w:val="Prrafodelista"/>
        <w:numPr>
          <w:ilvl w:val="0"/>
          <w:numId w:val="4"/>
        </w:numPr>
        <w:spacing w:after="160" w:line="259" w:lineRule="auto"/>
        <w:jc w:val="both"/>
        <w:rPr>
          <w:rFonts w:ascii="Arial" w:eastAsia="Arial" w:hAnsi="Arial" w:cs="Arial"/>
          <w:lang w:val="es-ES"/>
        </w:rPr>
      </w:pPr>
      <w:r w:rsidRPr="00BD6A37">
        <w:rPr>
          <w:rFonts w:ascii="Arial" w:eastAsia="Arial" w:hAnsi="Arial" w:cs="Arial"/>
          <w:lang w:val="es-ES"/>
        </w:rPr>
        <w:t>Arte, diseño y construcción del pabellón país.</w:t>
      </w:r>
    </w:p>
    <w:p w14:paraId="2CA44FE3" w14:textId="7139B152" w:rsidR="00D3191D" w:rsidRPr="00BD6A37" w:rsidRDefault="00D3191D" w:rsidP="00627965">
      <w:pPr>
        <w:pStyle w:val="Prrafodelista"/>
        <w:numPr>
          <w:ilvl w:val="0"/>
          <w:numId w:val="4"/>
        </w:numPr>
        <w:spacing w:after="160" w:line="259" w:lineRule="auto"/>
        <w:jc w:val="both"/>
        <w:rPr>
          <w:rFonts w:ascii="Arial" w:eastAsia="Arial" w:hAnsi="Arial" w:cs="Arial"/>
          <w:lang w:val="es-ES"/>
        </w:rPr>
      </w:pPr>
      <w:r w:rsidRPr="00BD6A37">
        <w:rPr>
          <w:rFonts w:ascii="Arial" w:eastAsia="Arial" w:hAnsi="Arial" w:cs="Arial"/>
          <w:lang w:val="es-ES"/>
        </w:rPr>
        <w:t>Área de negociación para cada una de las empresas participantes</w:t>
      </w:r>
      <w:r w:rsidR="006F68F2" w:rsidRPr="00BD6A37">
        <w:rPr>
          <w:rFonts w:ascii="Arial" w:eastAsia="Arial" w:hAnsi="Arial" w:cs="Arial"/>
          <w:lang w:val="es-ES"/>
        </w:rPr>
        <w:t>.</w:t>
      </w:r>
    </w:p>
    <w:p w14:paraId="36997A9A" w14:textId="6DD58575" w:rsidR="00D3191D" w:rsidRPr="00BD6A37" w:rsidRDefault="00D3191D" w:rsidP="00627965">
      <w:pPr>
        <w:pStyle w:val="Prrafodelista"/>
        <w:numPr>
          <w:ilvl w:val="0"/>
          <w:numId w:val="4"/>
        </w:numPr>
        <w:spacing w:after="160" w:line="259" w:lineRule="auto"/>
        <w:jc w:val="both"/>
        <w:rPr>
          <w:rFonts w:ascii="Arial" w:eastAsia="Arial" w:hAnsi="Arial" w:cs="Arial"/>
          <w:lang w:val="es"/>
        </w:rPr>
      </w:pPr>
      <w:r w:rsidRPr="00BD6A37">
        <w:rPr>
          <w:rFonts w:ascii="Arial" w:eastAsia="Arial" w:hAnsi="Arial" w:cs="Arial"/>
          <w:lang w:val="es"/>
        </w:rPr>
        <w:t>Servicios generales (limpieza,</w:t>
      </w:r>
      <w:r w:rsidR="000A75E4" w:rsidRPr="00BD6A37">
        <w:rPr>
          <w:rFonts w:ascii="Arial" w:eastAsia="Arial" w:hAnsi="Arial" w:cs="Arial"/>
          <w:lang w:val="es"/>
        </w:rPr>
        <w:t xml:space="preserve"> </w:t>
      </w:r>
      <w:r w:rsidRPr="00BD6A37">
        <w:rPr>
          <w:rFonts w:ascii="Arial" w:eastAsia="Arial" w:hAnsi="Arial" w:cs="Arial"/>
          <w:lang w:val="es"/>
        </w:rPr>
        <w:t>electricidad).</w:t>
      </w:r>
    </w:p>
    <w:p w14:paraId="39013632" w14:textId="791D1958" w:rsidR="00D3191D" w:rsidRPr="00BD6A37" w:rsidRDefault="006F68F2" w:rsidP="00627965">
      <w:pPr>
        <w:pStyle w:val="Prrafodelista"/>
        <w:numPr>
          <w:ilvl w:val="0"/>
          <w:numId w:val="4"/>
        </w:numPr>
        <w:spacing w:after="160" w:line="259" w:lineRule="auto"/>
        <w:jc w:val="both"/>
        <w:rPr>
          <w:rFonts w:ascii="Arial" w:eastAsia="Arial" w:hAnsi="Arial" w:cs="Arial"/>
          <w:lang w:val="es-ES"/>
        </w:rPr>
      </w:pPr>
      <w:r w:rsidRPr="00BD6A37">
        <w:rPr>
          <w:rFonts w:ascii="Arial" w:eastAsia="Arial" w:hAnsi="Arial" w:cs="Arial"/>
          <w:lang w:val="es"/>
        </w:rPr>
        <w:t>2</w:t>
      </w:r>
      <w:r w:rsidR="00D3191D" w:rsidRPr="00BD6A37">
        <w:rPr>
          <w:rFonts w:ascii="Arial" w:eastAsia="Arial" w:hAnsi="Arial" w:cs="Arial"/>
          <w:lang w:val="es-ES"/>
        </w:rPr>
        <w:t xml:space="preserve"> badges/credenciales por empresa participante</w:t>
      </w:r>
      <w:r w:rsidR="00192625" w:rsidRPr="00BD6A37">
        <w:rPr>
          <w:rFonts w:ascii="Arial" w:eastAsia="Arial" w:hAnsi="Arial" w:cs="Arial"/>
          <w:lang w:val="es-ES"/>
        </w:rPr>
        <w:t>.</w:t>
      </w:r>
    </w:p>
    <w:p w14:paraId="64A914AF" w14:textId="77777777" w:rsidR="00D3191D" w:rsidRPr="00BD6A37" w:rsidRDefault="00D3191D" w:rsidP="00627965">
      <w:pPr>
        <w:pStyle w:val="Prrafodelista"/>
        <w:numPr>
          <w:ilvl w:val="0"/>
          <w:numId w:val="4"/>
        </w:numPr>
        <w:spacing w:after="160" w:line="259" w:lineRule="auto"/>
        <w:jc w:val="both"/>
        <w:rPr>
          <w:rFonts w:ascii="Arial" w:eastAsia="Arial" w:hAnsi="Arial" w:cs="Arial"/>
          <w:lang w:val="es"/>
        </w:rPr>
      </w:pPr>
      <w:r w:rsidRPr="00BD6A37">
        <w:rPr>
          <w:rFonts w:ascii="Arial" w:eastAsia="Arial" w:hAnsi="Arial" w:cs="Arial"/>
          <w:lang w:val="es"/>
        </w:rPr>
        <w:t xml:space="preserve">Acompañamiento de representantes de PROCOMER antes, durante y después del evento.  </w:t>
      </w:r>
    </w:p>
    <w:p w14:paraId="458B68A6" w14:textId="77777777" w:rsidR="00D3191D" w:rsidRPr="00BD6A37" w:rsidRDefault="00D3191D" w:rsidP="00627965">
      <w:pPr>
        <w:jc w:val="both"/>
        <w:rPr>
          <w:rFonts w:ascii="Arial" w:eastAsia="Arial" w:hAnsi="Arial" w:cs="Arial"/>
          <w:b/>
          <w:bCs/>
          <w:lang w:val="es-ES"/>
        </w:rPr>
      </w:pPr>
      <w:r w:rsidRPr="00BD6A37">
        <w:rPr>
          <w:rFonts w:ascii="Arial" w:eastAsia="Arial" w:hAnsi="Arial" w:cs="Arial"/>
          <w:b/>
          <w:bCs/>
          <w:lang w:val="es-ES"/>
        </w:rPr>
        <w:t>Responsabilidades de la empresa:</w:t>
      </w:r>
    </w:p>
    <w:p w14:paraId="68F83F0B" w14:textId="77777777" w:rsidR="009A3122" w:rsidRPr="00BD6A37" w:rsidRDefault="009A3122" w:rsidP="00627965">
      <w:pPr>
        <w:jc w:val="both"/>
        <w:rPr>
          <w:rFonts w:ascii="Arial" w:eastAsia="Arial" w:hAnsi="Arial" w:cs="Arial"/>
          <w:lang w:val="es-ES"/>
        </w:rPr>
      </w:pPr>
    </w:p>
    <w:p w14:paraId="4DAE0440" w14:textId="30352CC0" w:rsidR="009A3122" w:rsidRPr="00BD6A37" w:rsidRDefault="009A3122" w:rsidP="001C75E3">
      <w:pPr>
        <w:pStyle w:val="Prrafodelista"/>
        <w:numPr>
          <w:ilvl w:val="0"/>
          <w:numId w:val="4"/>
        </w:numPr>
        <w:spacing w:line="276" w:lineRule="auto"/>
        <w:jc w:val="both"/>
        <w:rPr>
          <w:rFonts w:ascii="Arial" w:eastAsia="Arial" w:hAnsi="Arial" w:cs="Arial"/>
          <w:lang w:val="es-ES"/>
        </w:rPr>
      </w:pPr>
      <w:r w:rsidRPr="00BD6A37">
        <w:rPr>
          <w:rFonts w:ascii="Arial" w:eastAsia="Arial" w:hAnsi="Arial" w:cs="Arial"/>
          <w:lang w:val="es-ES"/>
        </w:rPr>
        <w:t xml:space="preserve">Realizar el pago de la cuota de participación de </w:t>
      </w:r>
      <w:r w:rsidRPr="00BD6A37">
        <w:rPr>
          <w:rFonts w:ascii="Arial" w:eastAsia="Arial" w:hAnsi="Arial" w:cs="Arial"/>
          <w:b/>
          <w:bCs/>
          <w:lang w:val="es-ES"/>
        </w:rPr>
        <w:t>$</w:t>
      </w:r>
      <w:r w:rsidR="00E0652B" w:rsidRPr="00BD6A37">
        <w:rPr>
          <w:rFonts w:ascii="Arial" w:eastAsia="Arial" w:hAnsi="Arial" w:cs="Arial"/>
          <w:b/>
          <w:bCs/>
          <w:lang w:val="es-ES"/>
        </w:rPr>
        <w:t>2</w:t>
      </w:r>
      <w:r w:rsidRPr="00BD6A37">
        <w:rPr>
          <w:rFonts w:ascii="Arial" w:eastAsia="Arial" w:hAnsi="Arial" w:cs="Arial"/>
          <w:b/>
          <w:bCs/>
          <w:lang w:val="es-ES"/>
        </w:rPr>
        <w:t>00</w:t>
      </w:r>
      <w:r w:rsidRPr="00BD6A37">
        <w:rPr>
          <w:rFonts w:ascii="Arial" w:eastAsia="Arial" w:hAnsi="Arial" w:cs="Arial"/>
          <w:lang w:val="es-ES"/>
        </w:rPr>
        <w:t xml:space="preserve"> para confirmar su espacio en la feria </w:t>
      </w:r>
      <w:r w:rsidRPr="00BD6A37">
        <w:rPr>
          <w:rFonts w:ascii="Arial" w:eastAsia="Arial" w:hAnsi="Arial" w:cs="Arial"/>
          <w:b/>
          <w:bCs/>
          <w:lang w:val="es-ES"/>
        </w:rPr>
        <w:t xml:space="preserve">(plazo (5) días hábiles a partir de la notificación de </w:t>
      </w:r>
      <w:r w:rsidR="004F0F3E" w:rsidRPr="00BD6A37">
        <w:rPr>
          <w:rFonts w:ascii="Arial" w:eastAsia="Arial" w:hAnsi="Arial" w:cs="Arial"/>
          <w:b/>
          <w:bCs/>
          <w:lang w:val="es-ES"/>
        </w:rPr>
        <w:t>la escogencia</w:t>
      </w:r>
      <w:r w:rsidRPr="00BD6A37">
        <w:rPr>
          <w:rFonts w:ascii="Arial" w:eastAsia="Arial" w:hAnsi="Arial" w:cs="Arial"/>
          <w:b/>
          <w:bCs/>
          <w:lang w:val="es-ES"/>
        </w:rPr>
        <w:t xml:space="preserve">) </w:t>
      </w:r>
    </w:p>
    <w:p w14:paraId="630144E6" w14:textId="24F279A0" w:rsidR="001C75E3" w:rsidRPr="001C75E3" w:rsidRDefault="00D3191D" w:rsidP="001C75E3">
      <w:pPr>
        <w:pStyle w:val="Prrafodelista"/>
        <w:numPr>
          <w:ilvl w:val="0"/>
          <w:numId w:val="4"/>
        </w:numPr>
        <w:spacing w:after="160" w:line="276" w:lineRule="auto"/>
        <w:jc w:val="both"/>
        <w:rPr>
          <w:rFonts w:ascii="Arial" w:eastAsia="Arial" w:hAnsi="Arial" w:cs="Arial"/>
          <w:lang w:val="es-ES"/>
        </w:rPr>
      </w:pPr>
      <w:r w:rsidRPr="00BD6A37">
        <w:rPr>
          <w:rFonts w:ascii="Arial" w:eastAsia="Arial" w:hAnsi="Arial" w:cs="Arial"/>
          <w:lang w:val="es-ES"/>
        </w:rPr>
        <w:t>La empresa deberá financiar su tiquete aéreo, estadía y alimentación, así como traslados internos en el país destino. Cualquier otro gasto en que se incurra por el viaje a la feria, deberá ser financiado por parte de la empresa.</w:t>
      </w:r>
    </w:p>
    <w:p w14:paraId="091ECF4F" w14:textId="01BDD617" w:rsidR="00D3191D" w:rsidRPr="00BD6A37" w:rsidRDefault="00D3191D" w:rsidP="001C75E3">
      <w:pPr>
        <w:pStyle w:val="Prrafodelista"/>
        <w:numPr>
          <w:ilvl w:val="0"/>
          <w:numId w:val="4"/>
        </w:numPr>
        <w:spacing w:after="160" w:line="276" w:lineRule="auto"/>
        <w:jc w:val="both"/>
        <w:rPr>
          <w:rFonts w:ascii="Arial" w:eastAsia="Arial" w:hAnsi="Arial" w:cs="Arial"/>
          <w:lang w:val="es-ES"/>
        </w:rPr>
      </w:pPr>
      <w:r w:rsidRPr="00BD6A37">
        <w:rPr>
          <w:rFonts w:ascii="Arial" w:eastAsia="Arial" w:hAnsi="Arial" w:cs="Arial"/>
          <w:lang w:val="es-ES"/>
        </w:rPr>
        <w:lastRenderedPageBreak/>
        <w:t xml:space="preserve">La empresa deberá informarse y cumplir con los requisitos de ingreso al país donde se realizará el evento. </w:t>
      </w:r>
      <w:proofErr w:type="spellStart"/>
      <w:r w:rsidR="00335410" w:rsidRPr="00BD6A37">
        <w:rPr>
          <w:rFonts w:ascii="Arial" w:eastAsia="Arial" w:hAnsi="Arial" w:cs="Arial"/>
          <w:lang w:val="es-ES"/>
        </w:rPr>
        <w:t>V</w:t>
      </w:r>
      <w:r w:rsidRPr="00BD6A37">
        <w:rPr>
          <w:rFonts w:ascii="Arial" w:eastAsia="Arial" w:hAnsi="Arial" w:cs="Arial"/>
          <w:lang w:val="es-ES"/>
        </w:rPr>
        <w:t>visas</w:t>
      </w:r>
      <w:proofErr w:type="spellEnd"/>
      <w:r w:rsidRPr="00BD6A37">
        <w:rPr>
          <w:rFonts w:ascii="Arial" w:eastAsia="Arial" w:hAnsi="Arial" w:cs="Arial"/>
          <w:lang w:val="es-ES"/>
        </w:rPr>
        <w:t xml:space="preserve">, vacunas, entre otros. PROCOMER no se hace responsable en caso de que la empresa no cumpla con estos requerimientos. Así como cumplir con los compromisos adquiridos en la carta de compromiso que ha sido adjuntada con la postulación. </w:t>
      </w:r>
    </w:p>
    <w:p w14:paraId="7E03D11A" w14:textId="4FD51CF6" w:rsidR="00D3191D" w:rsidRPr="00BD6A37" w:rsidRDefault="00D3191D" w:rsidP="001C75E3">
      <w:pPr>
        <w:pStyle w:val="Prrafodelista"/>
        <w:numPr>
          <w:ilvl w:val="0"/>
          <w:numId w:val="4"/>
        </w:numPr>
        <w:spacing w:after="160" w:line="276" w:lineRule="auto"/>
        <w:jc w:val="both"/>
        <w:rPr>
          <w:rFonts w:ascii="Arial" w:eastAsia="Arial" w:hAnsi="Arial" w:cs="Arial"/>
          <w:lang w:val="es-ES"/>
        </w:rPr>
      </w:pPr>
      <w:r w:rsidRPr="00BD6A37">
        <w:rPr>
          <w:rFonts w:ascii="Arial" w:eastAsia="Arial" w:hAnsi="Arial" w:cs="Arial"/>
          <w:lang w:val="es-ES"/>
        </w:rPr>
        <w:t xml:space="preserve">Garantizar la participación de al menos un representante calificado de la empresa en el stand, con dominio del idioma inglés, a fin de que este pueda atender y tomar decisiones al entrevistarse con compradores potenciales.  </w:t>
      </w:r>
    </w:p>
    <w:p w14:paraId="671F822E" w14:textId="6722024F" w:rsidR="004207A8" w:rsidRPr="00BD6A37" w:rsidRDefault="00523D70" w:rsidP="001C75E3">
      <w:pPr>
        <w:pStyle w:val="Prrafodelista"/>
        <w:numPr>
          <w:ilvl w:val="0"/>
          <w:numId w:val="4"/>
        </w:numPr>
        <w:spacing w:after="160" w:line="276" w:lineRule="auto"/>
        <w:jc w:val="both"/>
        <w:rPr>
          <w:rFonts w:ascii="Arial" w:eastAsia="Arial" w:hAnsi="Arial" w:cs="Arial"/>
          <w:lang w:val="es-ES"/>
        </w:rPr>
      </w:pPr>
      <w:r w:rsidRPr="00BD6A37">
        <w:rPr>
          <w:rFonts w:ascii="Arial" w:eastAsia="Arial" w:hAnsi="Arial" w:cs="Arial"/>
          <w:lang w:val="es-ES"/>
        </w:rPr>
        <w:t>La empresa deberá gestionar su envío de muestras o llevarlas consigo para participar en la feria.</w:t>
      </w:r>
    </w:p>
    <w:p w14:paraId="3A7EAF7A" w14:textId="77777777" w:rsidR="00437320" w:rsidRPr="00BD6A37" w:rsidRDefault="00437320" w:rsidP="00627965">
      <w:pPr>
        <w:jc w:val="both"/>
        <w:rPr>
          <w:rFonts w:ascii="Arial" w:eastAsia="Arial" w:hAnsi="Arial" w:cs="Arial"/>
          <w:lang w:val="es-ES"/>
        </w:rPr>
      </w:pPr>
    </w:p>
    <w:p w14:paraId="242B5520" w14:textId="77777777" w:rsidR="00D3191D" w:rsidRPr="00BD6A37" w:rsidRDefault="00D3191D" w:rsidP="00627965">
      <w:pPr>
        <w:pStyle w:val="Prrafodelista"/>
        <w:numPr>
          <w:ilvl w:val="0"/>
          <w:numId w:val="3"/>
        </w:numPr>
        <w:jc w:val="both"/>
        <w:rPr>
          <w:rFonts w:ascii="Arial" w:eastAsia="Arial" w:hAnsi="Arial" w:cs="Arial"/>
          <w:b/>
          <w:bCs/>
          <w:lang w:val="es-ES"/>
        </w:rPr>
      </w:pPr>
      <w:r w:rsidRPr="00BD6A37">
        <w:rPr>
          <w:rFonts w:ascii="Arial" w:eastAsia="Arial" w:hAnsi="Arial" w:cs="Arial"/>
          <w:b/>
          <w:bCs/>
          <w:lang w:val="es-ES"/>
        </w:rPr>
        <w:t xml:space="preserve">Criterios de evaluación. </w:t>
      </w:r>
    </w:p>
    <w:p w14:paraId="2D6D6B7E" w14:textId="77777777" w:rsidR="00D3191D" w:rsidRPr="00BD6A37" w:rsidRDefault="00D3191D" w:rsidP="00627965">
      <w:pPr>
        <w:pStyle w:val="Prrafodelista"/>
        <w:jc w:val="both"/>
        <w:rPr>
          <w:rFonts w:ascii="Arial" w:eastAsia="Arial" w:hAnsi="Arial" w:cs="Arial"/>
          <w:b/>
          <w:bCs/>
          <w:lang w:val="es-ES"/>
        </w:rPr>
      </w:pPr>
    </w:p>
    <w:p w14:paraId="280A1A03" w14:textId="2089AF31" w:rsidR="00D3191D" w:rsidRPr="00BD6A37" w:rsidRDefault="00D3191D" w:rsidP="00627965">
      <w:pPr>
        <w:jc w:val="both"/>
        <w:rPr>
          <w:rFonts w:ascii="Arial" w:eastAsia="Arial" w:hAnsi="Arial" w:cs="Arial"/>
          <w:lang w:val="es-ES"/>
        </w:rPr>
      </w:pPr>
      <w:r w:rsidRPr="00BD6A37">
        <w:rPr>
          <w:rFonts w:ascii="Arial" w:eastAsia="Arial" w:hAnsi="Arial" w:cs="Arial"/>
          <w:lang w:val="es-ES"/>
        </w:rPr>
        <w:t>Posterior a la revisión de admisibilidad de las empresas. PROCOMER realizará una evaluación técnica tomando en cuenta los siguientes criterios:</w:t>
      </w:r>
    </w:p>
    <w:p w14:paraId="64EE892C" w14:textId="77777777" w:rsidR="009D2003" w:rsidRPr="00BD6A37" w:rsidRDefault="009D2003" w:rsidP="00627965">
      <w:pPr>
        <w:jc w:val="both"/>
        <w:rPr>
          <w:rFonts w:ascii="Arial" w:eastAsia="Arial" w:hAnsi="Arial" w:cs="Arial"/>
          <w:lang w:val="es-ES"/>
        </w:rPr>
      </w:pPr>
    </w:p>
    <w:p w14:paraId="2694BEDB" w14:textId="36EEFB17" w:rsidR="00D3191D" w:rsidRPr="00BD6A37" w:rsidRDefault="009D2003" w:rsidP="00627965">
      <w:pPr>
        <w:jc w:val="both"/>
        <w:rPr>
          <w:rFonts w:ascii="Arial" w:eastAsia="Arial" w:hAnsi="Arial" w:cs="Arial"/>
          <w:lang w:val="es"/>
        </w:rPr>
      </w:pPr>
      <w:r w:rsidRPr="00BD6A37">
        <w:rPr>
          <w:rFonts w:ascii="Arial" w:hAnsi="Arial" w:cs="Arial"/>
          <w:noProof/>
        </w:rPr>
        <w:drawing>
          <wp:inline distT="0" distB="0" distL="0" distR="0" wp14:anchorId="0A1D8815" wp14:editId="7B77E9D2">
            <wp:extent cx="5943600" cy="3197225"/>
            <wp:effectExtent l="0" t="0" r="0" b="3175"/>
            <wp:docPr id="609000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97225"/>
                    </a:xfrm>
                    <a:prstGeom prst="rect">
                      <a:avLst/>
                    </a:prstGeom>
                    <a:noFill/>
                    <a:ln>
                      <a:noFill/>
                    </a:ln>
                  </pic:spPr>
                </pic:pic>
              </a:graphicData>
            </a:graphic>
          </wp:inline>
        </w:drawing>
      </w:r>
    </w:p>
    <w:p w14:paraId="64D67A27" w14:textId="77777777" w:rsidR="00404A68" w:rsidRPr="00BD6A37" w:rsidRDefault="00404A68" w:rsidP="00627965">
      <w:pPr>
        <w:jc w:val="both"/>
        <w:rPr>
          <w:rFonts w:ascii="Arial" w:eastAsia="Arial" w:hAnsi="Arial" w:cs="Arial"/>
          <w:b/>
          <w:bCs/>
          <w:lang w:val="es-ES"/>
        </w:rPr>
      </w:pPr>
    </w:p>
    <w:p w14:paraId="336AA243" w14:textId="49733C20" w:rsidR="00D3191D" w:rsidRPr="00BD6A37" w:rsidRDefault="00D3191D" w:rsidP="00627965">
      <w:pPr>
        <w:jc w:val="both"/>
        <w:rPr>
          <w:rFonts w:ascii="Arial" w:eastAsia="Arial" w:hAnsi="Arial" w:cs="Arial"/>
          <w:b/>
          <w:bCs/>
          <w:lang w:val="es-ES"/>
        </w:rPr>
      </w:pPr>
      <w:r w:rsidRPr="00BD6A37">
        <w:rPr>
          <w:rFonts w:ascii="Arial" w:eastAsia="Arial" w:hAnsi="Arial" w:cs="Arial"/>
          <w:b/>
          <w:bCs/>
          <w:lang w:val="es-ES"/>
        </w:rPr>
        <w:t>Proceso de Adjudicación de espacios</w:t>
      </w:r>
    </w:p>
    <w:p w14:paraId="1CDFC1DA" w14:textId="77777777" w:rsidR="00D3191D" w:rsidRPr="00BD6A37" w:rsidRDefault="00D3191D" w:rsidP="00627965">
      <w:pPr>
        <w:jc w:val="both"/>
        <w:rPr>
          <w:rFonts w:ascii="Arial" w:eastAsia="Arial" w:hAnsi="Arial" w:cs="Arial"/>
          <w:lang w:val="es-ES"/>
        </w:rPr>
      </w:pPr>
      <w:r w:rsidRPr="00BD6A37">
        <w:rPr>
          <w:rFonts w:ascii="Arial" w:eastAsia="Arial" w:hAnsi="Arial" w:cs="Arial"/>
          <w:lang w:val="es-ES"/>
        </w:rPr>
        <w:t>Una vez realizada la evaluación se realizará un ranking de las empresas, en caso de empresas que tengan una misma calificación se realizará por orden de llegada de la postulación.</w:t>
      </w:r>
    </w:p>
    <w:p w14:paraId="4F1C960C" w14:textId="77777777" w:rsidR="00D3191D" w:rsidRPr="00BD6A37" w:rsidRDefault="00D3191D" w:rsidP="00627965">
      <w:pPr>
        <w:jc w:val="both"/>
        <w:rPr>
          <w:rFonts w:ascii="Arial" w:eastAsia="Arial" w:hAnsi="Arial" w:cs="Arial"/>
          <w:lang w:val="es-ES"/>
        </w:rPr>
      </w:pPr>
    </w:p>
    <w:p w14:paraId="4E1A1C22" w14:textId="77777777" w:rsidR="009402F1" w:rsidRPr="00BD6A37" w:rsidRDefault="00D3191D" w:rsidP="001C75E3">
      <w:pPr>
        <w:pStyle w:val="Prrafodelista"/>
        <w:numPr>
          <w:ilvl w:val="0"/>
          <w:numId w:val="3"/>
        </w:numPr>
        <w:spacing w:line="276" w:lineRule="auto"/>
        <w:jc w:val="both"/>
        <w:rPr>
          <w:rFonts w:ascii="Arial" w:eastAsia="Arial" w:hAnsi="Arial" w:cs="Arial"/>
          <w:b/>
          <w:bCs/>
          <w:lang w:val="es-ES"/>
        </w:rPr>
      </w:pPr>
      <w:r w:rsidRPr="00BD6A37">
        <w:rPr>
          <w:rFonts w:ascii="Arial" w:eastAsia="Arial" w:hAnsi="Arial" w:cs="Arial"/>
          <w:b/>
          <w:bCs/>
          <w:lang w:val="es-ES"/>
        </w:rPr>
        <w:t>Selección</w:t>
      </w:r>
    </w:p>
    <w:p w14:paraId="26BF02AA" w14:textId="77777777" w:rsidR="009402F1" w:rsidRPr="00BD6A37" w:rsidRDefault="009402F1" w:rsidP="001C75E3">
      <w:pPr>
        <w:pStyle w:val="Prrafodelista"/>
        <w:spacing w:line="276" w:lineRule="auto"/>
        <w:jc w:val="both"/>
        <w:rPr>
          <w:rFonts w:ascii="Arial" w:eastAsia="Arial" w:hAnsi="Arial" w:cs="Arial"/>
          <w:b/>
          <w:bCs/>
          <w:lang w:val="es-ES"/>
        </w:rPr>
      </w:pPr>
    </w:p>
    <w:p w14:paraId="2B528C50" w14:textId="77777777" w:rsidR="009402F1" w:rsidRPr="00BD6A37" w:rsidRDefault="009402F1" w:rsidP="001C75E3">
      <w:pPr>
        <w:pStyle w:val="Prrafodelista"/>
        <w:numPr>
          <w:ilvl w:val="0"/>
          <w:numId w:val="11"/>
        </w:numPr>
        <w:spacing w:line="276" w:lineRule="auto"/>
        <w:jc w:val="both"/>
        <w:rPr>
          <w:rFonts w:ascii="Arial" w:eastAsia="Arial" w:hAnsi="Arial" w:cs="Arial"/>
          <w:lang w:val="es-ES"/>
        </w:rPr>
      </w:pPr>
      <w:r w:rsidRPr="00BD6A37">
        <w:rPr>
          <w:rFonts w:ascii="Arial" w:eastAsia="Arial" w:hAnsi="Arial" w:cs="Arial"/>
          <w:lang w:val="es-ES"/>
        </w:rPr>
        <w:t>Finalizado el proceso de evaluación y ranking, PROCOMER comunicará la adjudicación del beneficio de participación a las empresas seleccionadas.</w:t>
      </w:r>
    </w:p>
    <w:p w14:paraId="673CDDEE" w14:textId="190A098D" w:rsidR="009402F1" w:rsidRPr="00BD6A37" w:rsidRDefault="009402F1" w:rsidP="001C75E3">
      <w:pPr>
        <w:pStyle w:val="Prrafodelista"/>
        <w:numPr>
          <w:ilvl w:val="0"/>
          <w:numId w:val="11"/>
        </w:numPr>
        <w:spacing w:line="276" w:lineRule="auto"/>
        <w:jc w:val="both"/>
        <w:rPr>
          <w:rFonts w:ascii="Arial" w:eastAsia="Arial" w:hAnsi="Arial" w:cs="Arial"/>
          <w:lang w:val="es-ES"/>
        </w:rPr>
      </w:pPr>
      <w:r w:rsidRPr="00BD6A37">
        <w:rPr>
          <w:rFonts w:ascii="Arial" w:eastAsia="Arial" w:hAnsi="Arial" w:cs="Arial"/>
          <w:lang w:val="es-ES"/>
        </w:rPr>
        <w:lastRenderedPageBreak/>
        <w:t>Pago de cuota de participación, tendrán (5) días hábiles para realizar el pago y enviar el comprobante del depósito bancario por correo indicando los datos para la generación de la factura electrónica, en caso de no pago en el tiempo estimado, el espacio será asignado a otra empresa.</w:t>
      </w:r>
    </w:p>
    <w:p w14:paraId="095959CC" w14:textId="6BC7B377" w:rsidR="009402F1" w:rsidRPr="00BD6A37" w:rsidRDefault="009402F1" w:rsidP="001C75E3">
      <w:pPr>
        <w:pStyle w:val="Prrafodelista"/>
        <w:numPr>
          <w:ilvl w:val="0"/>
          <w:numId w:val="11"/>
        </w:numPr>
        <w:spacing w:line="276" w:lineRule="auto"/>
        <w:jc w:val="both"/>
        <w:rPr>
          <w:rFonts w:ascii="Arial" w:eastAsia="Arial" w:hAnsi="Arial" w:cs="Arial"/>
          <w:lang w:val="es-ES"/>
        </w:rPr>
      </w:pPr>
      <w:r w:rsidRPr="00BD6A37">
        <w:rPr>
          <w:rFonts w:ascii="Arial" w:eastAsia="Arial" w:hAnsi="Arial" w:cs="Arial"/>
          <w:lang w:val="es-ES"/>
        </w:rPr>
        <w:t>Se adjuntan los datos de las cuentas bancarias para el respectivo depósito, una vez PROCOMER confirme su participación y cuota.</w:t>
      </w:r>
    </w:p>
    <w:p w14:paraId="7B37AF1C" w14:textId="5F587D7C" w:rsidR="009402F1" w:rsidRPr="00BD6A37" w:rsidRDefault="009F2B9D" w:rsidP="00627965">
      <w:pPr>
        <w:pStyle w:val="Prrafodelista"/>
        <w:jc w:val="both"/>
        <w:rPr>
          <w:rFonts w:ascii="Arial" w:hAnsi="Arial" w:cs="Arial"/>
        </w:rPr>
      </w:pPr>
      <w:r w:rsidRPr="00BD6A37">
        <w:rPr>
          <w:rFonts w:ascii="Arial" w:hAnsi="Arial" w:cs="Arial"/>
          <w:noProof/>
        </w:rPr>
        <w:drawing>
          <wp:inline distT="0" distB="0" distL="0" distR="0" wp14:anchorId="49C35754" wp14:editId="37B2BF0F">
            <wp:extent cx="5041828" cy="1713124"/>
            <wp:effectExtent l="0" t="0" r="0" b="0"/>
            <wp:docPr id="1973848514" name="Imagen 1973848514"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8514" name="Imagen 1973848514" descr="Interfaz de usuario gráfica&#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5041828" cy="1713124"/>
                    </a:xfrm>
                    <a:prstGeom prst="rect">
                      <a:avLst/>
                    </a:prstGeom>
                  </pic:spPr>
                </pic:pic>
              </a:graphicData>
            </a:graphic>
          </wp:inline>
        </w:drawing>
      </w:r>
      <w:r w:rsidRPr="00BD6A37">
        <w:rPr>
          <w:rFonts w:ascii="Arial" w:hAnsi="Arial" w:cs="Arial"/>
        </w:rPr>
        <w:tab/>
      </w:r>
    </w:p>
    <w:p w14:paraId="06872529" w14:textId="70C2C620" w:rsidR="009402F1" w:rsidRPr="00BD6A37" w:rsidRDefault="009402F1" w:rsidP="001C75E3">
      <w:pPr>
        <w:pStyle w:val="Prrafodelista"/>
        <w:numPr>
          <w:ilvl w:val="0"/>
          <w:numId w:val="11"/>
        </w:numPr>
        <w:spacing w:line="276" w:lineRule="auto"/>
        <w:jc w:val="both"/>
        <w:rPr>
          <w:rFonts w:ascii="Arial" w:eastAsia="Arial" w:hAnsi="Arial" w:cs="Arial"/>
          <w:lang w:val="es-ES"/>
        </w:rPr>
      </w:pPr>
      <w:r w:rsidRPr="00BD6A37">
        <w:rPr>
          <w:rFonts w:ascii="Arial" w:eastAsia="Arial" w:hAnsi="Arial" w:cs="Arial"/>
          <w:lang w:val="es-ES"/>
        </w:rPr>
        <w:t xml:space="preserve">En caso de la no realización de pago o indicación de la empresa por correo electrónico de no participar en el proceso en los </w:t>
      </w:r>
      <w:r w:rsidRPr="007612D7">
        <w:rPr>
          <w:rFonts w:ascii="Arial" w:eastAsia="Arial" w:hAnsi="Arial" w:cs="Arial"/>
          <w:b/>
          <w:bCs/>
          <w:lang w:val="es-ES"/>
        </w:rPr>
        <w:t>5 días hábiles</w:t>
      </w:r>
      <w:r w:rsidRPr="00BD6A37">
        <w:rPr>
          <w:rFonts w:ascii="Arial" w:eastAsia="Arial" w:hAnsi="Arial" w:cs="Arial"/>
          <w:lang w:val="es-ES"/>
        </w:rPr>
        <w:t>, PROCOMER avanzará con la siguiente empresa no adjudicada, según el ranking de evaluación previamente realizado.</w:t>
      </w:r>
    </w:p>
    <w:p w14:paraId="3CA53C6F" w14:textId="77777777" w:rsidR="00D3191D" w:rsidRPr="00BD6A37" w:rsidRDefault="00D3191D" w:rsidP="001C75E3">
      <w:pPr>
        <w:pStyle w:val="Prrafodelista"/>
        <w:numPr>
          <w:ilvl w:val="0"/>
          <w:numId w:val="4"/>
        </w:numPr>
        <w:spacing w:after="160" w:line="276" w:lineRule="auto"/>
        <w:jc w:val="both"/>
        <w:rPr>
          <w:rFonts w:ascii="Arial" w:eastAsia="Arial" w:hAnsi="Arial" w:cs="Arial"/>
          <w:lang w:val="es-ES"/>
        </w:rPr>
      </w:pPr>
      <w:r w:rsidRPr="00BD6A37">
        <w:rPr>
          <w:rFonts w:ascii="Arial" w:eastAsia="Arial" w:hAnsi="Arial" w:cs="Arial"/>
          <w:lang w:val="es-ES"/>
        </w:rPr>
        <w:t>Finalizado el proceso de evaluación y ranking, PROCOMER comunicará la adjudicación del beneficio de participación a las empresas seleccionadas.</w:t>
      </w:r>
    </w:p>
    <w:p w14:paraId="4FAF17AA" w14:textId="77777777" w:rsidR="00D3191D" w:rsidRPr="00BD6A37" w:rsidRDefault="00D3191D" w:rsidP="001C75E3">
      <w:pPr>
        <w:pStyle w:val="Prrafodelista"/>
        <w:numPr>
          <w:ilvl w:val="0"/>
          <w:numId w:val="4"/>
        </w:numPr>
        <w:spacing w:after="160" w:line="276" w:lineRule="auto"/>
        <w:jc w:val="both"/>
        <w:rPr>
          <w:rFonts w:ascii="Arial" w:eastAsia="Arial" w:hAnsi="Arial" w:cs="Arial"/>
          <w:lang w:val="es-ES"/>
        </w:rPr>
      </w:pPr>
      <w:r w:rsidRPr="00BD6A37">
        <w:rPr>
          <w:rFonts w:ascii="Arial" w:eastAsia="Arial" w:hAnsi="Arial" w:cs="Arial"/>
          <w:lang w:val="es-ES"/>
        </w:rPr>
        <w:t xml:space="preserve">Se hará una primera reunión de coordinación con el grupo una vez cerrada la convocatoria, para ver términos logísticos de la participación. </w:t>
      </w:r>
    </w:p>
    <w:p w14:paraId="249F8339" w14:textId="08D89AF4" w:rsidR="00D3191D" w:rsidRDefault="00D3191D" w:rsidP="007612D7">
      <w:pPr>
        <w:pStyle w:val="Prrafodelista"/>
        <w:numPr>
          <w:ilvl w:val="0"/>
          <w:numId w:val="4"/>
        </w:numPr>
        <w:spacing w:after="160" w:line="276" w:lineRule="auto"/>
        <w:jc w:val="both"/>
        <w:rPr>
          <w:rFonts w:ascii="Arial" w:eastAsia="Arial" w:hAnsi="Arial" w:cs="Arial"/>
          <w:lang w:val="es-ES"/>
        </w:rPr>
      </w:pPr>
      <w:r w:rsidRPr="00BD6A37">
        <w:rPr>
          <w:rFonts w:ascii="Arial" w:eastAsia="Arial" w:hAnsi="Arial" w:cs="Arial"/>
          <w:lang w:val="es"/>
        </w:rPr>
        <w:t>U</w:t>
      </w:r>
      <w:r w:rsidRPr="00BD6A37">
        <w:rPr>
          <w:rFonts w:ascii="Arial" w:eastAsia="Arial" w:hAnsi="Arial" w:cs="Arial"/>
          <w:lang w:val="es-ES"/>
        </w:rPr>
        <w:t>na vez adjudicada la empresa, las empresas seleccionadas deberán proporcionar toda la información solicitada por PROCOMER.</w:t>
      </w:r>
    </w:p>
    <w:p w14:paraId="0DA110C6" w14:textId="77777777" w:rsidR="007612D7" w:rsidRPr="007612D7" w:rsidRDefault="007612D7" w:rsidP="007612D7">
      <w:pPr>
        <w:pStyle w:val="Prrafodelista"/>
        <w:spacing w:after="160" w:line="276" w:lineRule="auto"/>
        <w:jc w:val="both"/>
        <w:rPr>
          <w:rFonts w:ascii="Arial" w:eastAsia="Arial" w:hAnsi="Arial" w:cs="Arial"/>
          <w:lang w:val="es-ES"/>
        </w:rPr>
      </w:pPr>
    </w:p>
    <w:p w14:paraId="1679EBD0" w14:textId="77777777" w:rsidR="00D3191D" w:rsidRPr="00BD6A37" w:rsidRDefault="00D3191D" w:rsidP="00627965">
      <w:pPr>
        <w:pStyle w:val="Prrafodelista"/>
        <w:numPr>
          <w:ilvl w:val="0"/>
          <w:numId w:val="3"/>
        </w:numPr>
        <w:jc w:val="both"/>
        <w:rPr>
          <w:rFonts w:ascii="Arial" w:eastAsia="Arial" w:hAnsi="Arial" w:cs="Arial"/>
          <w:b/>
          <w:bCs/>
          <w:lang w:val="es-ES"/>
        </w:rPr>
      </w:pPr>
      <w:r w:rsidRPr="00BD6A37">
        <w:rPr>
          <w:rFonts w:ascii="Arial" w:eastAsia="Arial" w:hAnsi="Arial" w:cs="Arial"/>
          <w:b/>
          <w:bCs/>
          <w:lang w:val="es-ES"/>
        </w:rPr>
        <w:t>Cancelación del evento por motivos de fuerza mayor</w:t>
      </w:r>
    </w:p>
    <w:p w14:paraId="5E5856B0" w14:textId="77777777" w:rsidR="00D3191D" w:rsidRPr="00BD6A37" w:rsidRDefault="00D3191D" w:rsidP="00627965">
      <w:pPr>
        <w:jc w:val="both"/>
        <w:rPr>
          <w:rFonts w:ascii="Arial" w:eastAsia="Arial" w:hAnsi="Arial" w:cs="Arial"/>
          <w:i/>
          <w:iCs/>
        </w:rPr>
      </w:pPr>
    </w:p>
    <w:p w14:paraId="7E028CC1" w14:textId="2ADFEB37" w:rsidR="00D3191D" w:rsidRPr="001C75E3" w:rsidRDefault="00D3191D" w:rsidP="00627965">
      <w:pPr>
        <w:ind w:left="360"/>
        <w:jc w:val="both"/>
        <w:rPr>
          <w:rFonts w:ascii="Arial" w:eastAsia="Arial" w:hAnsi="Arial" w:cs="Arial"/>
          <w:i/>
          <w:iCs/>
          <w:sz w:val="22"/>
          <w:szCs w:val="22"/>
        </w:rPr>
      </w:pPr>
      <w:r w:rsidRPr="001C75E3">
        <w:rPr>
          <w:rFonts w:ascii="Arial" w:eastAsia="Arial" w:hAnsi="Arial" w:cs="Arial"/>
          <w:i/>
          <w:iCs/>
          <w:sz w:val="22"/>
          <w:szCs w:val="22"/>
        </w:rPr>
        <w:t>La participación de PROCOMER en la</w:t>
      </w:r>
      <w:r w:rsidR="003A108D" w:rsidRPr="001C75E3">
        <w:rPr>
          <w:rFonts w:ascii="Arial" w:eastAsia="Arial" w:hAnsi="Arial" w:cs="Arial"/>
          <w:i/>
          <w:iCs/>
          <w:sz w:val="22"/>
          <w:szCs w:val="22"/>
        </w:rPr>
        <w:t xml:space="preserve"> </w:t>
      </w:r>
      <w:r w:rsidR="003D5B50" w:rsidRPr="001C75E3">
        <w:rPr>
          <w:rFonts w:ascii="Arial" w:eastAsia="Arial" w:hAnsi="Arial" w:cs="Arial"/>
          <w:i/>
          <w:iCs/>
          <w:sz w:val="22"/>
          <w:szCs w:val="22"/>
        </w:rPr>
        <w:t xml:space="preserve">Feria </w:t>
      </w:r>
      <w:r w:rsidR="00A36315" w:rsidRPr="001C75E3">
        <w:rPr>
          <w:rFonts w:ascii="Arial" w:eastAsia="Arial" w:hAnsi="Arial" w:cs="Arial"/>
          <w:i/>
          <w:iCs/>
          <w:sz w:val="22"/>
          <w:szCs w:val="22"/>
        </w:rPr>
        <w:t>ASORE Puerto Rico</w:t>
      </w:r>
      <w:r w:rsidR="003D5B50" w:rsidRPr="001C75E3">
        <w:rPr>
          <w:rFonts w:ascii="Arial" w:eastAsia="Arial" w:hAnsi="Arial" w:cs="Arial"/>
          <w:i/>
          <w:iCs/>
          <w:sz w:val="22"/>
          <w:szCs w:val="22"/>
        </w:rPr>
        <w:t xml:space="preserve"> 2025</w:t>
      </w:r>
      <w:r w:rsidRPr="001C75E3">
        <w:rPr>
          <w:rFonts w:ascii="Arial" w:eastAsia="Arial" w:hAnsi="Arial" w:cs="Arial"/>
          <w:i/>
          <w:iCs/>
          <w:sz w:val="22"/>
          <w:szCs w:val="22"/>
        </w:rPr>
        <w:t>, estará sujeta a los lineamientos indicados por la Organización del evento. PROCOMER no se hace responsable por los cambios o cancelación del evento que se pueda derivar ante cualquier situación considerada de fuerza mayor. Las empresas participantes deberán informarse constantemente sobre los requerimientos de ingreso a</w:t>
      </w:r>
      <w:r w:rsidR="003D5B50" w:rsidRPr="001C75E3">
        <w:rPr>
          <w:rFonts w:ascii="Arial" w:eastAsia="Arial" w:hAnsi="Arial" w:cs="Arial"/>
          <w:i/>
          <w:iCs/>
          <w:sz w:val="22"/>
          <w:szCs w:val="22"/>
        </w:rPr>
        <w:t>l país</w:t>
      </w:r>
      <w:r w:rsidRPr="001C75E3">
        <w:rPr>
          <w:rFonts w:ascii="Arial" w:eastAsia="Arial" w:hAnsi="Arial" w:cs="Arial"/>
          <w:i/>
          <w:iCs/>
          <w:sz w:val="22"/>
          <w:szCs w:val="22"/>
        </w:rPr>
        <w:t>. PROCOMER no asume ninguna responsabilidad en costos de tiquetes, hospedaje y demás relacionados con la participación en la Feria que se generen por cancelación del evento o imposibilidad de viajar al mercado en las fechas pactadas.</w:t>
      </w:r>
    </w:p>
    <w:p w14:paraId="42DEBAC1" w14:textId="77777777" w:rsidR="00D3191D" w:rsidRPr="00BD6A37" w:rsidRDefault="00D3191D" w:rsidP="00627965">
      <w:pPr>
        <w:ind w:left="360"/>
        <w:jc w:val="both"/>
        <w:rPr>
          <w:rFonts w:ascii="Arial" w:eastAsia="Arial" w:hAnsi="Arial" w:cs="Arial"/>
          <w:i/>
          <w:iCs/>
        </w:rPr>
      </w:pPr>
    </w:p>
    <w:p w14:paraId="68502FB6" w14:textId="77777777" w:rsidR="00250D0D" w:rsidRPr="00BD6A37" w:rsidRDefault="00250D0D" w:rsidP="00627965">
      <w:pPr>
        <w:ind w:left="360"/>
        <w:jc w:val="both"/>
        <w:rPr>
          <w:rFonts w:ascii="Arial" w:eastAsia="Arial" w:hAnsi="Arial" w:cs="Arial"/>
          <w:i/>
          <w:iCs/>
        </w:rPr>
      </w:pPr>
    </w:p>
    <w:p w14:paraId="75AF54A7" w14:textId="77777777" w:rsidR="00D3191D" w:rsidRPr="00BD6A37" w:rsidRDefault="00D3191D" w:rsidP="00627965">
      <w:pPr>
        <w:pStyle w:val="Prrafodelista"/>
        <w:numPr>
          <w:ilvl w:val="0"/>
          <w:numId w:val="3"/>
        </w:numPr>
        <w:jc w:val="both"/>
        <w:rPr>
          <w:rFonts w:ascii="Arial" w:eastAsia="Arial" w:hAnsi="Arial" w:cs="Arial"/>
          <w:b/>
          <w:bCs/>
          <w:lang w:val="es-ES"/>
        </w:rPr>
      </w:pPr>
      <w:r w:rsidRPr="00BD6A37">
        <w:rPr>
          <w:rFonts w:ascii="Arial" w:eastAsia="Arial" w:hAnsi="Arial" w:cs="Arial"/>
          <w:b/>
          <w:bCs/>
          <w:lang w:val="es-ES"/>
        </w:rPr>
        <w:t>Evaluación de participación en la feria</w:t>
      </w:r>
    </w:p>
    <w:p w14:paraId="624F8300" w14:textId="6DC1A904" w:rsidR="00D3191D" w:rsidRPr="00BD6A37" w:rsidRDefault="00D3191D" w:rsidP="00627965">
      <w:pPr>
        <w:pStyle w:val="Prrafodelista"/>
        <w:numPr>
          <w:ilvl w:val="0"/>
          <w:numId w:val="4"/>
        </w:numPr>
        <w:spacing w:after="160" w:line="259" w:lineRule="auto"/>
        <w:jc w:val="both"/>
        <w:rPr>
          <w:rFonts w:ascii="Arial" w:eastAsia="Arial" w:hAnsi="Arial" w:cs="Arial"/>
          <w:lang w:val="es-ES"/>
        </w:rPr>
      </w:pPr>
      <w:r w:rsidRPr="00BD6A37">
        <w:rPr>
          <w:rFonts w:ascii="Arial" w:eastAsia="Arial" w:hAnsi="Arial" w:cs="Arial"/>
          <w:lang w:val="es-ES"/>
        </w:rPr>
        <w:t>Por medio de</w:t>
      </w:r>
      <w:r w:rsidR="00F97487" w:rsidRPr="00BD6A37">
        <w:rPr>
          <w:rFonts w:ascii="Arial" w:eastAsia="Arial" w:hAnsi="Arial" w:cs="Arial"/>
          <w:lang w:val="es-ES"/>
        </w:rPr>
        <w:t>l</w:t>
      </w:r>
      <w:r w:rsidRPr="00BD6A37">
        <w:rPr>
          <w:rFonts w:ascii="Arial" w:eastAsia="Arial" w:hAnsi="Arial" w:cs="Arial"/>
          <w:lang w:val="es-ES"/>
        </w:rPr>
        <w:t xml:space="preserve"> </w:t>
      </w:r>
      <w:r w:rsidR="00332668" w:rsidRPr="00BD6A37">
        <w:rPr>
          <w:rFonts w:ascii="Arial" w:eastAsia="Arial" w:hAnsi="Arial" w:cs="Arial"/>
          <w:lang w:val="es-ES"/>
        </w:rPr>
        <w:t>d</w:t>
      </w:r>
      <w:r w:rsidRPr="00BD6A37">
        <w:rPr>
          <w:rFonts w:ascii="Arial" w:eastAsia="Arial" w:hAnsi="Arial" w:cs="Arial"/>
          <w:lang w:val="es-ES"/>
        </w:rPr>
        <w:t xml:space="preserve">esarrollador de </w:t>
      </w:r>
      <w:r w:rsidR="00332668" w:rsidRPr="00BD6A37">
        <w:rPr>
          <w:rFonts w:ascii="Arial" w:eastAsia="Arial" w:hAnsi="Arial" w:cs="Arial"/>
          <w:lang w:val="es-ES"/>
        </w:rPr>
        <w:t>e</w:t>
      </w:r>
      <w:r w:rsidRPr="00BD6A37">
        <w:rPr>
          <w:rFonts w:ascii="Arial" w:eastAsia="Arial" w:hAnsi="Arial" w:cs="Arial"/>
          <w:lang w:val="es-ES"/>
        </w:rPr>
        <w:t xml:space="preserve">xportaciones y el </w:t>
      </w:r>
      <w:r w:rsidR="00332668" w:rsidRPr="00BD6A37">
        <w:rPr>
          <w:rFonts w:ascii="Arial" w:eastAsia="Arial" w:hAnsi="Arial" w:cs="Arial"/>
          <w:lang w:val="es-ES"/>
        </w:rPr>
        <w:t>director</w:t>
      </w:r>
      <w:r w:rsidRPr="00BD6A37">
        <w:rPr>
          <w:rFonts w:ascii="Arial" w:eastAsia="Arial" w:hAnsi="Arial" w:cs="Arial"/>
          <w:lang w:val="es-ES"/>
        </w:rPr>
        <w:t xml:space="preserve"> de la </w:t>
      </w:r>
      <w:r w:rsidR="00332668" w:rsidRPr="00BD6A37">
        <w:rPr>
          <w:rFonts w:ascii="Arial" w:eastAsia="Arial" w:hAnsi="Arial" w:cs="Arial"/>
          <w:lang w:val="es-ES"/>
        </w:rPr>
        <w:t>o</w:t>
      </w:r>
      <w:r w:rsidRPr="00BD6A37">
        <w:rPr>
          <w:rFonts w:ascii="Arial" w:eastAsia="Arial" w:hAnsi="Arial" w:cs="Arial"/>
          <w:lang w:val="es-ES"/>
        </w:rPr>
        <w:t xml:space="preserve">ficina </w:t>
      </w:r>
      <w:r w:rsidR="00332668" w:rsidRPr="00BD6A37">
        <w:rPr>
          <w:rFonts w:ascii="Arial" w:eastAsia="Arial" w:hAnsi="Arial" w:cs="Arial"/>
          <w:lang w:val="es-ES"/>
        </w:rPr>
        <w:t>c</w:t>
      </w:r>
      <w:r w:rsidRPr="00BD6A37">
        <w:rPr>
          <w:rFonts w:ascii="Arial" w:eastAsia="Arial" w:hAnsi="Arial" w:cs="Arial"/>
          <w:lang w:val="es-ES"/>
        </w:rPr>
        <w:t xml:space="preserve">omercial de </w:t>
      </w:r>
      <w:r w:rsidR="001E4A13" w:rsidRPr="00BD6A37">
        <w:rPr>
          <w:rFonts w:ascii="Arial" w:eastAsia="Arial" w:hAnsi="Arial" w:cs="Arial"/>
          <w:lang w:val="es-ES"/>
        </w:rPr>
        <w:t xml:space="preserve">Puerto Rico </w:t>
      </w:r>
      <w:r w:rsidRPr="00BD6A37">
        <w:rPr>
          <w:rFonts w:ascii="Arial" w:eastAsia="Arial" w:hAnsi="Arial" w:cs="Arial"/>
          <w:lang w:val="es-ES"/>
        </w:rPr>
        <w:t>se estará contactando a las empresas para dar seguimiento a las oportunidades recabadas en los días de la feria.</w:t>
      </w:r>
    </w:p>
    <w:p w14:paraId="1F618C6A" w14:textId="4440D1CC" w:rsidR="00D3191D" w:rsidRPr="00BD6A37" w:rsidRDefault="00D3191D" w:rsidP="00627965">
      <w:pPr>
        <w:pStyle w:val="Prrafodelista"/>
        <w:numPr>
          <w:ilvl w:val="0"/>
          <w:numId w:val="4"/>
        </w:numPr>
        <w:spacing w:after="160" w:line="259" w:lineRule="auto"/>
        <w:jc w:val="both"/>
        <w:rPr>
          <w:rFonts w:ascii="Arial" w:eastAsia="Arial" w:hAnsi="Arial" w:cs="Arial"/>
          <w:lang w:val="es"/>
        </w:rPr>
      </w:pPr>
      <w:r w:rsidRPr="00BD6A37">
        <w:rPr>
          <w:rFonts w:ascii="Arial" w:eastAsia="Arial" w:hAnsi="Arial" w:cs="Arial"/>
          <w:lang w:val="es"/>
        </w:rPr>
        <w:lastRenderedPageBreak/>
        <w:t>Posteriormente, PROCOMER por medio de</w:t>
      </w:r>
      <w:r w:rsidR="00332668" w:rsidRPr="00BD6A37">
        <w:rPr>
          <w:rFonts w:ascii="Arial" w:eastAsia="Arial" w:hAnsi="Arial" w:cs="Arial"/>
          <w:lang w:val="es"/>
        </w:rPr>
        <w:t>l</w:t>
      </w:r>
      <w:r w:rsidRPr="00BD6A37">
        <w:rPr>
          <w:rFonts w:ascii="Arial" w:eastAsia="Arial" w:hAnsi="Arial" w:cs="Arial"/>
          <w:lang w:val="es"/>
        </w:rPr>
        <w:t xml:space="preserve"> </w:t>
      </w:r>
      <w:r w:rsidR="00332668" w:rsidRPr="00BD6A37">
        <w:rPr>
          <w:rFonts w:ascii="Arial" w:eastAsia="Arial" w:hAnsi="Arial" w:cs="Arial"/>
          <w:lang w:val="es"/>
        </w:rPr>
        <w:t>d</w:t>
      </w:r>
      <w:r w:rsidRPr="00BD6A37">
        <w:rPr>
          <w:rFonts w:ascii="Arial" w:eastAsia="Arial" w:hAnsi="Arial" w:cs="Arial"/>
          <w:lang w:val="es"/>
        </w:rPr>
        <w:t xml:space="preserve">esarrollador de </w:t>
      </w:r>
      <w:r w:rsidR="00332668" w:rsidRPr="00BD6A37">
        <w:rPr>
          <w:rFonts w:ascii="Arial" w:eastAsia="Arial" w:hAnsi="Arial" w:cs="Arial"/>
          <w:lang w:val="es"/>
        </w:rPr>
        <w:t>e</w:t>
      </w:r>
      <w:r w:rsidRPr="00BD6A37">
        <w:rPr>
          <w:rFonts w:ascii="Arial" w:eastAsia="Arial" w:hAnsi="Arial" w:cs="Arial"/>
          <w:lang w:val="es"/>
        </w:rPr>
        <w:t>xportaciones, estará contactando a las empresas para dar seguimiento a las oportunidades brindadas en los días de la feria.</w:t>
      </w:r>
    </w:p>
    <w:p w14:paraId="7C548A2F" w14:textId="77777777" w:rsidR="00D3191D" w:rsidRPr="00BD6A37" w:rsidRDefault="00D3191D" w:rsidP="00627965">
      <w:pPr>
        <w:pStyle w:val="Prrafodelista"/>
        <w:numPr>
          <w:ilvl w:val="0"/>
          <w:numId w:val="4"/>
        </w:numPr>
        <w:spacing w:after="160" w:line="259" w:lineRule="auto"/>
        <w:jc w:val="both"/>
        <w:rPr>
          <w:rFonts w:ascii="Arial" w:eastAsia="Arial" w:hAnsi="Arial" w:cs="Arial"/>
          <w:lang w:val="es-ES"/>
        </w:rPr>
      </w:pPr>
      <w:r w:rsidRPr="00BD6A37">
        <w:rPr>
          <w:rFonts w:ascii="Arial" w:eastAsia="Arial" w:hAnsi="Arial" w:cs="Arial"/>
          <w:lang w:val="es-ES"/>
        </w:rPr>
        <w:t>Cuando concluya la feria, la empresa participante deberá completar la encuesta de satisfacción que será enviada al correo electrónico.</w:t>
      </w:r>
    </w:p>
    <w:p w14:paraId="52461872" w14:textId="77777777" w:rsidR="00D3191D" w:rsidRPr="00BD6A37" w:rsidRDefault="00D3191D" w:rsidP="00627965">
      <w:pPr>
        <w:pStyle w:val="Prrafodelista"/>
        <w:numPr>
          <w:ilvl w:val="0"/>
          <w:numId w:val="4"/>
        </w:numPr>
        <w:spacing w:after="160" w:line="259" w:lineRule="auto"/>
        <w:jc w:val="both"/>
        <w:rPr>
          <w:rFonts w:ascii="Arial" w:eastAsia="Arial" w:hAnsi="Arial" w:cs="Arial"/>
          <w:lang w:val="es-ES"/>
        </w:rPr>
      </w:pPr>
      <w:r w:rsidRPr="00BD6A37">
        <w:rPr>
          <w:rFonts w:ascii="Arial" w:eastAsia="Arial" w:hAnsi="Arial" w:cs="Arial"/>
          <w:lang w:val="es-ES"/>
        </w:rPr>
        <w:t>En caso de que las empresas no brinden la información anteriormente indicada, PROCOMER establecerá dicho incumplimiento dentro de sus registros, contemplándolo en la evaluación de futuras postulaciones a ferias.</w:t>
      </w:r>
    </w:p>
    <w:p w14:paraId="6624B27E" w14:textId="77777777" w:rsidR="00D3191D" w:rsidRPr="00BD6A37" w:rsidRDefault="00D3191D" w:rsidP="00627965">
      <w:pPr>
        <w:pStyle w:val="Prrafodelista"/>
        <w:spacing w:after="160" w:line="259" w:lineRule="auto"/>
        <w:jc w:val="both"/>
        <w:rPr>
          <w:rFonts w:ascii="Arial" w:eastAsia="Arial" w:hAnsi="Arial" w:cs="Arial"/>
          <w:lang w:val="es-ES"/>
        </w:rPr>
      </w:pPr>
    </w:p>
    <w:p w14:paraId="28E066E3" w14:textId="77777777" w:rsidR="00D3191D" w:rsidRPr="00BD6A37" w:rsidRDefault="00D3191D" w:rsidP="00627965">
      <w:pPr>
        <w:pStyle w:val="Prrafodelista"/>
        <w:numPr>
          <w:ilvl w:val="0"/>
          <w:numId w:val="3"/>
        </w:numPr>
        <w:jc w:val="both"/>
        <w:rPr>
          <w:rFonts w:ascii="Arial" w:eastAsia="Arial" w:hAnsi="Arial" w:cs="Arial"/>
          <w:b/>
          <w:bCs/>
          <w:lang w:val="es-ES"/>
        </w:rPr>
      </w:pPr>
      <w:r w:rsidRPr="00BD6A37">
        <w:rPr>
          <w:rFonts w:ascii="Arial" w:eastAsia="Arial" w:hAnsi="Arial" w:cs="Arial"/>
          <w:b/>
          <w:bCs/>
          <w:lang w:val="es-ES"/>
        </w:rPr>
        <w:t xml:space="preserve"> Acuerdo de confidencialidad</w:t>
      </w:r>
    </w:p>
    <w:p w14:paraId="43D7E782" w14:textId="77777777" w:rsidR="00D3191D" w:rsidRPr="00BD6A37" w:rsidRDefault="00D3191D" w:rsidP="00627965">
      <w:pPr>
        <w:jc w:val="both"/>
        <w:rPr>
          <w:rFonts w:ascii="Arial" w:eastAsia="Arial" w:hAnsi="Arial" w:cs="Arial"/>
          <w:color w:val="242424"/>
          <w:shd w:val="clear" w:color="auto" w:fill="FFFFFF"/>
        </w:rPr>
      </w:pPr>
    </w:p>
    <w:p w14:paraId="4CD94649" w14:textId="77777777" w:rsidR="00D3191D" w:rsidRPr="00BD6A37" w:rsidRDefault="00D3191D" w:rsidP="00627965">
      <w:pPr>
        <w:jc w:val="both"/>
        <w:rPr>
          <w:rFonts w:ascii="Arial" w:eastAsia="Arial" w:hAnsi="Arial" w:cs="Arial"/>
          <w:color w:val="242424"/>
          <w:shd w:val="clear" w:color="auto" w:fill="FFFFFF"/>
        </w:rPr>
      </w:pPr>
      <w:r w:rsidRPr="00BD6A37">
        <w:rPr>
          <w:rFonts w:ascii="Arial" w:eastAsia="Arial" w:hAnsi="Arial" w:cs="Arial"/>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466A331D" w14:textId="77777777" w:rsidR="00D3191D" w:rsidRPr="00BD6A37" w:rsidRDefault="00D3191D" w:rsidP="00627965">
      <w:pPr>
        <w:jc w:val="both"/>
        <w:rPr>
          <w:rFonts w:ascii="Arial" w:eastAsia="Arial" w:hAnsi="Arial" w:cs="Arial"/>
          <w:color w:val="242424"/>
          <w:shd w:val="clear" w:color="auto" w:fill="FFFFFF"/>
        </w:rPr>
      </w:pPr>
    </w:p>
    <w:p w14:paraId="7337BC25" w14:textId="77777777" w:rsidR="00D3191D" w:rsidRPr="00BD6A37" w:rsidRDefault="00D3191D" w:rsidP="00627965">
      <w:pPr>
        <w:jc w:val="both"/>
        <w:rPr>
          <w:rFonts w:ascii="Arial" w:eastAsia="Arial" w:hAnsi="Arial" w:cs="Arial"/>
          <w:b/>
          <w:bCs/>
          <w:lang w:val="es-ES"/>
        </w:rPr>
      </w:pPr>
      <w:r w:rsidRPr="00BD6A37">
        <w:rPr>
          <w:rFonts w:ascii="Arial" w:eastAsia="Arial" w:hAnsi="Arial" w:cs="Arial"/>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3C39C4C3" w14:textId="77777777" w:rsidR="00D3191D" w:rsidRPr="00BD6A37" w:rsidRDefault="00D3191D" w:rsidP="00627965">
      <w:pPr>
        <w:jc w:val="both"/>
        <w:rPr>
          <w:rFonts w:ascii="Arial" w:eastAsia="Arial" w:hAnsi="Arial" w:cs="Arial"/>
          <w:lang w:val="es-ES"/>
        </w:rPr>
      </w:pPr>
    </w:p>
    <w:p w14:paraId="0F3E4748" w14:textId="77777777" w:rsidR="00D3191D" w:rsidRPr="00BD6A37" w:rsidRDefault="00D3191D" w:rsidP="00627965">
      <w:pPr>
        <w:jc w:val="both"/>
        <w:rPr>
          <w:rFonts w:ascii="Arial" w:eastAsia="Arial" w:hAnsi="Arial" w:cs="Arial"/>
          <w:lang w:val="es-ES"/>
        </w:rPr>
      </w:pPr>
      <w:r w:rsidRPr="00BD6A37">
        <w:rPr>
          <w:rFonts w:ascii="Arial" w:eastAsia="Arial" w:hAnsi="Arial" w:cs="Arial"/>
          <w:lang w:val="es-ES"/>
        </w:rPr>
        <w:t xml:space="preserve">Al enviar la presente inscripción, usted autoriza a PROCOMER a almacenar sus datos personales y a utilizarlos bajo estos términos de confidencialidad. </w:t>
      </w:r>
    </w:p>
    <w:p w14:paraId="634151D9" w14:textId="77777777" w:rsidR="00D3191D" w:rsidRPr="00BD6A37" w:rsidRDefault="00D3191D" w:rsidP="00627965">
      <w:pPr>
        <w:jc w:val="both"/>
        <w:rPr>
          <w:rFonts w:ascii="Arial" w:eastAsia="Arial" w:hAnsi="Arial" w:cs="Arial"/>
          <w:lang w:val="es-ES"/>
        </w:rPr>
      </w:pPr>
    </w:p>
    <w:p w14:paraId="5BEDD09D" w14:textId="77777777" w:rsidR="00D3191D" w:rsidRPr="00BD6A37" w:rsidRDefault="00D3191D" w:rsidP="00627965">
      <w:pPr>
        <w:jc w:val="both"/>
        <w:rPr>
          <w:rFonts w:ascii="Arial" w:eastAsia="Arial" w:hAnsi="Arial" w:cs="Arial"/>
          <w:lang w:val="es-ES"/>
        </w:rPr>
      </w:pPr>
      <w:r w:rsidRPr="00BD6A37">
        <w:rPr>
          <w:rFonts w:ascii="Arial" w:eastAsia="Arial" w:hAnsi="Arial" w:cs="Arial"/>
          <w:lang w:val="es-ES"/>
        </w:rPr>
        <w:t>Toda la información brindada es de uso interno y confidencial para PROCOMER.</w:t>
      </w:r>
    </w:p>
    <w:p w14:paraId="4D690E9F" w14:textId="18930B60" w:rsidR="00D3191D" w:rsidRPr="00BD6A37" w:rsidRDefault="00D3191D" w:rsidP="00627965">
      <w:pPr>
        <w:jc w:val="both"/>
        <w:rPr>
          <w:rFonts w:ascii="Arial" w:eastAsia="Arial" w:hAnsi="Arial" w:cs="Arial"/>
          <w:b/>
          <w:bCs/>
          <w:lang w:val="es-ES"/>
        </w:rPr>
      </w:pPr>
    </w:p>
    <w:p w14:paraId="5262BFB4" w14:textId="77777777" w:rsidR="00D3191D" w:rsidRPr="00BD6A37" w:rsidRDefault="00D3191D" w:rsidP="00627965">
      <w:pPr>
        <w:pStyle w:val="Prrafodelista"/>
        <w:numPr>
          <w:ilvl w:val="0"/>
          <w:numId w:val="3"/>
        </w:numPr>
        <w:jc w:val="both"/>
        <w:rPr>
          <w:rFonts w:ascii="Arial" w:eastAsia="Arial" w:hAnsi="Arial" w:cs="Arial"/>
          <w:b/>
          <w:bCs/>
          <w:lang w:val="es-ES"/>
        </w:rPr>
      </w:pPr>
      <w:r w:rsidRPr="00BD6A37">
        <w:rPr>
          <w:rFonts w:ascii="Arial" w:eastAsia="Arial" w:hAnsi="Arial" w:cs="Arial"/>
          <w:b/>
          <w:bCs/>
          <w:lang w:val="es-ES"/>
        </w:rPr>
        <w:t>Datos de contacto</w:t>
      </w:r>
    </w:p>
    <w:p w14:paraId="31614358" w14:textId="77777777" w:rsidR="00D3191D" w:rsidRPr="00BD6A37" w:rsidRDefault="00D3191D" w:rsidP="00627965">
      <w:pPr>
        <w:jc w:val="both"/>
        <w:rPr>
          <w:rFonts w:ascii="Arial" w:eastAsia="Arial" w:hAnsi="Arial" w:cs="Arial"/>
          <w:b/>
          <w:bCs/>
          <w:lang w:val="es-ES"/>
        </w:rPr>
      </w:pPr>
    </w:p>
    <w:p w14:paraId="6EC538DA" w14:textId="680FF1B7" w:rsidR="00447E36" w:rsidRPr="00BD6A37" w:rsidRDefault="00485F79" w:rsidP="00627965">
      <w:pPr>
        <w:jc w:val="both"/>
        <w:rPr>
          <w:rFonts w:ascii="Arial" w:hAnsi="Arial" w:cs="Arial"/>
        </w:rPr>
      </w:pPr>
      <w:r w:rsidRPr="00BD6A37">
        <w:rPr>
          <w:rFonts w:ascii="Arial" w:eastAsia="Arial" w:hAnsi="Arial" w:cs="Arial"/>
          <w:lang w:val="es-ES"/>
        </w:rPr>
        <w:t>Sus consultas serán atendidas a la dirección</w:t>
      </w:r>
      <w:r w:rsidR="00D3191D" w:rsidRPr="00BD6A37">
        <w:rPr>
          <w:rFonts w:ascii="Arial" w:eastAsia="Arial" w:hAnsi="Arial" w:cs="Arial"/>
          <w:lang w:val="es-ES"/>
        </w:rPr>
        <w:t xml:space="preserve">: </w:t>
      </w:r>
      <w:hyperlink r:id="rId16" w:history="1">
        <w:r w:rsidR="00C576D8" w:rsidRPr="00BD6A37">
          <w:rPr>
            <w:rStyle w:val="Hipervnculo"/>
            <w:rFonts w:ascii="Arial" w:hAnsi="Arial" w:cs="Arial"/>
          </w:rPr>
          <w:t>jvasquez@procomer.com</w:t>
        </w:r>
      </w:hyperlink>
    </w:p>
    <w:p w14:paraId="11AE2B20" w14:textId="77777777" w:rsidR="005A6EC0" w:rsidRPr="00BD6A37" w:rsidRDefault="005A6EC0" w:rsidP="00627965">
      <w:pPr>
        <w:jc w:val="both"/>
        <w:rPr>
          <w:rFonts w:ascii="Arial" w:hAnsi="Arial" w:cs="Arial"/>
        </w:rPr>
      </w:pPr>
    </w:p>
    <w:sectPr w:rsidR="005A6EC0" w:rsidRPr="00BD6A37" w:rsidSect="00D3191D">
      <w:headerReference w:type="even" r:id="rId17"/>
      <w:headerReference w:type="default" r:id="rId18"/>
      <w:footerReference w:type="default" r:id="rId19"/>
      <w:head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5EDE" w14:textId="77777777" w:rsidR="00BB55C1" w:rsidRDefault="00BB55C1">
      <w:r>
        <w:separator/>
      </w:r>
    </w:p>
  </w:endnote>
  <w:endnote w:type="continuationSeparator" w:id="0">
    <w:p w14:paraId="69F54106" w14:textId="77777777" w:rsidR="00BB55C1" w:rsidRDefault="00BB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A084" w14:textId="77777777" w:rsidR="00D3191D" w:rsidRDefault="00D3191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58244" behindDoc="1" locked="0" layoutInCell="1" allowOverlap="1" wp14:anchorId="6150B00E" wp14:editId="6F7EE6BE">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2A6D" w14:textId="77777777" w:rsidR="00BB55C1" w:rsidRDefault="00BB55C1">
      <w:r>
        <w:separator/>
      </w:r>
    </w:p>
  </w:footnote>
  <w:footnote w:type="continuationSeparator" w:id="0">
    <w:p w14:paraId="01F5EDC7" w14:textId="77777777" w:rsidR="00BB55C1" w:rsidRDefault="00BB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49DA" w14:textId="77777777" w:rsidR="00D3191D" w:rsidRDefault="00183A31">
    <w:pPr>
      <w:pStyle w:val="Encabezado"/>
    </w:pPr>
    <w:r>
      <w:rPr>
        <w:noProof/>
      </w:rPr>
      <w:pict w14:anchorId="2369F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6" type="#_x0000_t75" alt="/Users/sergio/Desktop/Papel-Membretado-PROCOMER.png" style="position:absolute;margin-left:0;margin-top:0;width:612pt;height:11in;z-index:-251658239;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7810" w14:textId="77777777" w:rsidR="00D3191D" w:rsidRDefault="00D3191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58243" behindDoc="1" locked="0" layoutInCell="1" allowOverlap="1" wp14:anchorId="50A4F4D7" wp14:editId="6351C441">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52E2DDE2" wp14:editId="646712FF">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098D" w14:textId="77777777" w:rsidR="00D3191D" w:rsidRDefault="00183A31">
    <w:pPr>
      <w:pStyle w:val="Encabezado"/>
    </w:pPr>
    <w:r>
      <w:rPr>
        <w:noProof/>
      </w:rPr>
      <w:pict w14:anchorId="32FED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5686E78"/>
    <w:multiLevelType w:val="hybridMultilevel"/>
    <w:tmpl w:val="216EBF10"/>
    <w:lvl w:ilvl="0" w:tplc="C060A1B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0B53D28"/>
    <w:multiLevelType w:val="hybridMultilevel"/>
    <w:tmpl w:val="9D62498C"/>
    <w:lvl w:ilvl="0" w:tplc="C060A1B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6"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4B8680E"/>
    <w:multiLevelType w:val="hybridMultilevel"/>
    <w:tmpl w:val="723848D2"/>
    <w:lvl w:ilvl="0" w:tplc="C060A1B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191869479">
    <w:abstractNumId w:val="5"/>
  </w:num>
  <w:num w:numId="2" w16cid:durableId="1587109231">
    <w:abstractNumId w:val="3"/>
  </w:num>
  <w:num w:numId="3" w16cid:durableId="779032142">
    <w:abstractNumId w:val="7"/>
  </w:num>
  <w:num w:numId="4" w16cid:durableId="1768114371">
    <w:abstractNumId w:val="0"/>
  </w:num>
  <w:num w:numId="5" w16cid:durableId="317852741">
    <w:abstractNumId w:val="2"/>
  </w:num>
  <w:num w:numId="6" w16cid:durableId="788671897">
    <w:abstractNumId w:val="10"/>
  </w:num>
  <w:num w:numId="7" w16cid:durableId="1902058598">
    <w:abstractNumId w:val="6"/>
  </w:num>
  <w:num w:numId="8" w16cid:durableId="1508865244">
    <w:abstractNumId w:val="9"/>
  </w:num>
  <w:num w:numId="9" w16cid:durableId="744256601">
    <w:abstractNumId w:val="8"/>
  </w:num>
  <w:num w:numId="10" w16cid:durableId="1935551158">
    <w:abstractNumId w:val="4"/>
  </w:num>
  <w:num w:numId="11" w16cid:durableId="869104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1D"/>
    <w:rsid w:val="00015007"/>
    <w:rsid w:val="00021F39"/>
    <w:rsid w:val="0003287D"/>
    <w:rsid w:val="00033E2F"/>
    <w:rsid w:val="0005049E"/>
    <w:rsid w:val="00077A67"/>
    <w:rsid w:val="00086F77"/>
    <w:rsid w:val="000A75E4"/>
    <w:rsid w:val="000C3E09"/>
    <w:rsid w:val="000C6AF8"/>
    <w:rsid w:val="000D7EAD"/>
    <w:rsid w:val="00130215"/>
    <w:rsid w:val="00133CC0"/>
    <w:rsid w:val="001479AD"/>
    <w:rsid w:val="00155F26"/>
    <w:rsid w:val="00173FD8"/>
    <w:rsid w:val="00183A31"/>
    <w:rsid w:val="00192625"/>
    <w:rsid w:val="001B6B64"/>
    <w:rsid w:val="001C75E3"/>
    <w:rsid w:val="001E4A13"/>
    <w:rsid w:val="001E7367"/>
    <w:rsid w:val="001F707A"/>
    <w:rsid w:val="0022101E"/>
    <w:rsid w:val="00250D0D"/>
    <w:rsid w:val="00250E3F"/>
    <w:rsid w:val="00264D30"/>
    <w:rsid w:val="00270353"/>
    <w:rsid w:val="00270586"/>
    <w:rsid w:val="00277205"/>
    <w:rsid w:val="002D4BC3"/>
    <w:rsid w:val="002E1D92"/>
    <w:rsid w:val="002E3F07"/>
    <w:rsid w:val="00312FA9"/>
    <w:rsid w:val="00332668"/>
    <w:rsid w:val="00335410"/>
    <w:rsid w:val="00357F91"/>
    <w:rsid w:val="00364C65"/>
    <w:rsid w:val="00367ED6"/>
    <w:rsid w:val="003A108D"/>
    <w:rsid w:val="003A5F5F"/>
    <w:rsid w:val="003C3AC8"/>
    <w:rsid w:val="003D5B50"/>
    <w:rsid w:val="003E7E8A"/>
    <w:rsid w:val="003F7C7F"/>
    <w:rsid w:val="00404A68"/>
    <w:rsid w:val="00414C1D"/>
    <w:rsid w:val="004207A8"/>
    <w:rsid w:val="00437320"/>
    <w:rsid w:val="00447E36"/>
    <w:rsid w:val="00451AED"/>
    <w:rsid w:val="004529E2"/>
    <w:rsid w:val="00485F79"/>
    <w:rsid w:val="004B1297"/>
    <w:rsid w:val="004C08AC"/>
    <w:rsid w:val="004D2934"/>
    <w:rsid w:val="004E170C"/>
    <w:rsid w:val="004F0F3E"/>
    <w:rsid w:val="00505101"/>
    <w:rsid w:val="00523D70"/>
    <w:rsid w:val="00525C53"/>
    <w:rsid w:val="005351E6"/>
    <w:rsid w:val="00547E46"/>
    <w:rsid w:val="0056532D"/>
    <w:rsid w:val="00567862"/>
    <w:rsid w:val="00572EE5"/>
    <w:rsid w:val="005841CD"/>
    <w:rsid w:val="005A6EC0"/>
    <w:rsid w:val="005F5E02"/>
    <w:rsid w:val="005F6722"/>
    <w:rsid w:val="00604887"/>
    <w:rsid w:val="00627965"/>
    <w:rsid w:val="00646462"/>
    <w:rsid w:val="00650B77"/>
    <w:rsid w:val="006567AD"/>
    <w:rsid w:val="00695263"/>
    <w:rsid w:val="006B26F8"/>
    <w:rsid w:val="006B3FB3"/>
    <w:rsid w:val="006D11D3"/>
    <w:rsid w:val="006E68F2"/>
    <w:rsid w:val="006F1AC1"/>
    <w:rsid w:val="006F5C26"/>
    <w:rsid w:val="006F68F2"/>
    <w:rsid w:val="006F7115"/>
    <w:rsid w:val="007563DB"/>
    <w:rsid w:val="007612D7"/>
    <w:rsid w:val="00763D9F"/>
    <w:rsid w:val="00765F43"/>
    <w:rsid w:val="00773069"/>
    <w:rsid w:val="00780803"/>
    <w:rsid w:val="007A6712"/>
    <w:rsid w:val="00814CFD"/>
    <w:rsid w:val="00855455"/>
    <w:rsid w:val="00870D66"/>
    <w:rsid w:val="0088255E"/>
    <w:rsid w:val="008A37A3"/>
    <w:rsid w:val="008A6DB2"/>
    <w:rsid w:val="008C16DA"/>
    <w:rsid w:val="008C696B"/>
    <w:rsid w:val="008F378D"/>
    <w:rsid w:val="00901A86"/>
    <w:rsid w:val="00911DD6"/>
    <w:rsid w:val="00931F58"/>
    <w:rsid w:val="00932BA5"/>
    <w:rsid w:val="009402F1"/>
    <w:rsid w:val="009615CE"/>
    <w:rsid w:val="009723BD"/>
    <w:rsid w:val="00982529"/>
    <w:rsid w:val="00984B07"/>
    <w:rsid w:val="00984C69"/>
    <w:rsid w:val="009A3122"/>
    <w:rsid w:val="009D2003"/>
    <w:rsid w:val="009F2B9D"/>
    <w:rsid w:val="00A36315"/>
    <w:rsid w:val="00A47E99"/>
    <w:rsid w:val="00A633DA"/>
    <w:rsid w:val="00A66E27"/>
    <w:rsid w:val="00AC222A"/>
    <w:rsid w:val="00AF4FDC"/>
    <w:rsid w:val="00B838A2"/>
    <w:rsid w:val="00B91259"/>
    <w:rsid w:val="00BA18E9"/>
    <w:rsid w:val="00BB55C1"/>
    <w:rsid w:val="00BC01D2"/>
    <w:rsid w:val="00BC625C"/>
    <w:rsid w:val="00BD6A37"/>
    <w:rsid w:val="00BF13C6"/>
    <w:rsid w:val="00BF37AD"/>
    <w:rsid w:val="00C13B69"/>
    <w:rsid w:val="00C52F50"/>
    <w:rsid w:val="00C576D8"/>
    <w:rsid w:val="00CA4F8F"/>
    <w:rsid w:val="00CF5493"/>
    <w:rsid w:val="00D01EDA"/>
    <w:rsid w:val="00D05C33"/>
    <w:rsid w:val="00D22DFC"/>
    <w:rsid w:val="00D3191D"/>
    <w:rsid w:val="00D53B2B"/>
    <w:rsid w:val="00D63E4E"/>
    <w:rsid w:val="00D83109"/>
    <w:rsid w:val="00D93CE5"/>
    <w:rsid w:val="00DF6D5F"/>
    <w:rsid w:val="00E013A0"/>
    <w:rsid w:val="00E0652B"/>
    <w:rsid w:val="00E41926"/>
    <w:rsid w:val="00E563F9"/>
    <w:rsid w:val="00EB39AA"/>
    <w:rsid w:val="00EE61B3"/>
    <w:rsid w:val="00F14F2B"/>
    <w:rsid w:val="00F20BE1"/>
    <w:rsid w:val="00F44025"/>
    <w:rsid w:val="00F45789"/>
    <w:rsid w:val="00F859B5"/>
    <w:rsid w:val="00F97487"/>
    <w:rsid w:val="00FF0A80"/>
    <w:rsid w:val="00FF19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D27F"/>
  <w15:chartTrackingRefBased/>
  <w15:docId w15:val="{1B133F81-93EE-49A9-99AF-2456472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91D"/>
    <w:pPr>
      <w:spacing w:after="0" w:line="240" w:lineRule="auto"/>
    </w:pPr>
    <w:rPr>
      <w:kern w:val="0"/>
      <w14:ligatures w14:val="none"/>
    </w:rPr>
  </w:style>
  <w:style w:type="paragraph" w:styleId="Ttulo1">
    <w:name w:val="heading 1"/>
    <w:basedOn w:val="Normal"/>
    <w:next w:val="Normal"/>
    <w:link w:val="Ttulo1Car"/>
    <w:uiPriority w:val="9"/>
    <w:qFormat/>
    <w:rsid w:val="00D31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9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9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9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9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9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9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9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9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9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9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9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9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9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9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9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91D"/>
    <w:rPr>
      <w:rFonts w:eastAsiaTheme="majorEastAsia" w:cstheme="majorBidi"/>
      <w:color w:val="272727" w:themeColor="text1" w:themeTint="D8"/>
    </w:rPr>
  </w:style>
  <w:style w:type="paragraph" w:styleId="Ttulo">
    <w:name w:val="Title"/>
    <w:basedOn w:val="Normal"/>
    <w:next w:val="Normal"/>
    <w:link w:val="TtuloCar"/>
    <w:uiPriority w:val="10"/>
    <w:qFormat/>
    <w:rsid w:val="00D319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9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9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9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91D"/>
    <w:pPr>
      <w:spacing w:before="160"/>
      <w:jc w:val="center"/>
    </w:pPr>
    <w:rPr>
      <w:i/>
      <w:iCs/>
      <w:color w:val="404040" w:themeColor="text1" w:themeTint="BF"/>
    </w:rPr>
  </w:style>
  <w:style w:type="character" w:customStyle="1" w:styleId="CitaCar">
    <w:name w:val="Cita Car"/>
    <w:basedOn w:val="Fuentedeprrafopredeter"/>
    <w:link w:val="Cita"/>
    <w:uiPriority w:val="29"/>
    <w:rsid w:val="00D3191D"/>
    <w:rPr>
      <w:i/>
      <w:iCs/>
      <w:color w:val="404040" w:themeColor="text1" w:themeTint="BF"/>
    </w:rPr>
  </w:style>
  <w:style w:type="paragraph" w:styleId="Prrafodelista">
    <w:name w:val="List Paragraph"/>
    <w:basedOn w:val="Normal"/>
    <w:link w:val="PrrafodelistaCar"/>
    <w:uiPriority w:val="34"/>
    <w:qFormat/>
    <w:rsid w:val="00D3191D"/>
    <w:pPr>
      <w:ind w:left="720"/>
      <w:contextualSpacing/>
    </w:pPr>
  </w:style>
  <w:style w:type="character" w:styleId="nfasisintenso">
    <w:name w:val="Intense Emphasis"/>
    <w:basedOn w:val="Fuentedeprrafopredeter"/>
    <w:uiPriority w:val="21"/>
    <w:qFormat/>
    <w:rsid w:val="00D3191D"/>
    <w:rPr>
      <w:i/>
      <w:iCs/>
      <w:color w:val="0F4761" w:themeColor="accent1" w:themeShade="BF"/>
    </w:rPr>
  </w:style>
  <w:style w:type="paragraph" w:styleId="Citadestacada">
    <w:name w:val="Intense Quote"/>
    <w:basedOn w:val="Normal"/>
    <w:next w:val="Normal"/>
    <w:link w:val="CitadestacadaCar"/>
    <w:uiPriority w:val="30"/>
    <w:qFormat/>
    <w:rsid w:val="00D31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91D"/>
    <w:rPr>
      <w:i/>
      <w:iCs/>
      <w:color w:val="0F4761" w:themeColor="accent1" w:themeShade="BF"/>
    </w:rPr>
  </w:style>
  <w:style w:type="character" w:styleId="Referenciaintensa">
    <w:name w:val="Intense Reference"/>
    <w:basedOn w:val="Fuentedeprrafopredeter"/>
    <w:uiPriority w:val="32"/>
    <w:qFormat/>
    <w:rsid w:val="00D3191D"/>
    <w:rPr>
      <w:b/>
      <w:bCs/>
      <w:smallCaps/>
      <w:color w:val="0F4761" w:themeColor="accent1" w:themeShade="BF"/>
      <w:spacing w:val="5"/>
    </w:rPr>
  </w:style>
  <w:style w:type="paragraph" w:styleId="Encabezado">
    <w:name w:val="header"/>
    <w:basedOn w:val="Normal"/>
    <w:link w:val="EncabezadoCar"/>
    <w:uiPriority w:val="99"/>
    <w:unhideWhenUsed/>
    <w:rsid w:val="00D3191D"/>
    <w:pPr>
      <w:tabs>
        <w:tab w:val="center" w:pos="4680"/>
        <w:tab w:val="right" w:pos="9360"/>
      </w:tabs>
    </w:pPr>
  </w:style>
  <w:style w:type="character" w:customStyle="1" w:styleId="EncabezadoCar">
    <w:name w:val="Encabezado Car"/>
    <w:basedOn w:val="Fuentedeprrafopredeter"/>
    <w:link w:val="Encabezado"/>
    <w:uiPriority w:val="99"/>
    <w:rsid w:val="00D3191D"/>
    <w:rPr>
      <w:kern w:val="0"/>
      <w14:ligatures w14:val="none"/>
    </w:rPr>
  </w:style>
  <w:style w:type="paragraph" w:styleId="Piedepgina">
    <w:name w:val="footer"/>
    <w:basedOn w:val="Normal"/>
    <w:link w:val="PiedepginaCar"/>
    <w:uiPriority w:val="99"/>
    <w:unhideWhenUsed/>
    <w:rsid w:val="00D3191D"/>
    <w:pPr>
      <w:tabs>
        <w:tab w:val="center" w:pos="4680"/>
        <w:tab w:val="right" w:pos="9360"/>
      </w:tabs>
    </w:pPr>
  </w:style>
  <w:style w:type="character" w:customStyle="1" w:styleId="PiedepginaCar">
    <w:name w:val="Pie de página Car"/>
    <w:basedOn w:val="Fuentedeprrafopredeter"/>
    <w:link w:val="Piedepgina"/>
    <w:uiPriority w:val="99"/>
    <w:rsid w:val="00D3191D"/>
    <w:rPr>
      <w:kern w:val="0"/>
      <w14:ligatures w14:val="none"/>
    </w:rPr>
  </w:style>
  <w:style w:type="character" w:styleId="Hipervnculo">
    <w:name w:val="Hyperlink"/>
    <w:basedOn w:val="Fuentedeprrafopredeter"/>
    <w:uiPriority w:val="99"/>
    <w:unhideWhenUsed/>
    <w:rsid w:val="00D3191D"/>
    <w:rPr>
      <w:color w:val="467886" w:themeColor="hyperlink"/>
      <w:u w:val="single"/>
    </w:rPr>
  </w:style>
  <w:style w:type="paragraph" w:styleId="NormalWeb">
    <w:name w:val="Normal (Web)"/>
    <w:basedOn w:val="Normal"/>
    <w:uiPriority w:val="99"/>
    <w:unhideWhenUsed/>
    <w:rsid w:val="00D3191D"/>
    <w:pPr>
      <w:spacing w:after="180"/>
    </w:pPr>
    <w:rPr>
      <w:rFonts w:ascii="Times New Roman" w:eastAsia="Times New Roman" w:hAnsi="Times New Roman" w:cs="Times New Roman"/>
      <w:lang w:eastAsia="es-CR"/>
    </w:rPr>
  </w:style>
  <w:style w:type="paragraph" w:customStyle="1" w:styleId="Default">
    <w:name w:val="Default"/>
    <w:rsid w:val="00D3191D"/>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PrrafodelistaCar">
    <w:name w:val="Párrafo de lista Car"/>
    <w:link w:val="Prrafodelista"/>
    <w:uiPriority w:val="34"/>
    <w:rsid w:val="00D3191D"/>
  </w:style>
  <w:style w:type="character" w:styleId="Refdecomentario">
    <w:name w:val="annotation reference"/>
    <w:basedOn w:val="Fuentedeprrafopredeter"/>
    <w:uiPriority w:val="99"/>
    <w:semiHidden/>
    <w:unhideWhenUsed/>
    <w:rsid w:val="00D3191D"/>
    <w:rPr>
      <w:sz w:val="16"/>
      <w:szCs w:val="16"/>
    </w:rPr>
  </w:style>
  <w:style w:type="paragraph" w:styleId="Textocomentario">
    <w:name w:val="annotation text"/>
    <w:basedOn w:val="Normal"/>
    <w:link w:val="TextocomentarioCar"/>
    <w:uiPriority w:val="99"/>
    <w:unhideWhenUsed/>
    <w:rsid w:val="00D3191D"/>
    <w:rPr>
      <w:sz w:val="20"/>
      <w:szCs w:val="20"/>
    </w:rPr>
  </w:style>
  <w:style w:type="character" w:customStyle="1" w:styleId="TextocomentarioCar">
    <w:name w:val="Texto comentario Car"/>
    <w:basedOn w:val="Fuentedeprrafopredeter"/>
    <w:link w:val="Textocomentario"/>
    <w:uiPriority w:val="99"/>
    <w:rsid w:val="00D3191D"/>
    <w:rPr>
      <w:kern w:val="0"/>
      <w:sz w:val="20"/>
      <w:szCs w:val="20"/>
      <w14:ligatures w14:val="none"/>
    </w:rPr>
  </w:style>
  <w:style w:type="character" w:styleId="Mencinsinresolver">
    <w:name w:val="Unresolved Mention"/>
    <w:basedOn w:val="Fuentedeprrafopredeter"/>
    <w:uiPriority w:val="99"/>
    <w:semiHidden/>
    <w:unhideWhenUsed/>
    <w:rsid w:val="00604887"/>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4E170C"/>
    <w:rPr>
      <w:b/>
      <w:bCs/>
    </w:rPr>
  </w:style>
  <w:style w:type="character" w:customStyle="1" w:styleId="AsuntodelcomentarioCar">
    <w:name w:val="Asunto del comentario Car"/>
    <w:basedOn w:val="TextocomentarioCar"/>
    <w:link w:val="Asuntodelcomentario"/>
    <w:uiPriority w:val="99"/>
    <w:semiHidden/>
    <w:rsid w:val="004E170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4888">
      <w:bodyDiv w:val="1"/>
      <w:marLeft w:val="0"/>
      <w:marRight w:val="0"/>
      <w:marTop w:val="0"/>
      <w:marBottom w:val="0"/>
      <w:divBdr>
        <w:top w:val="none" w:sz="0" w:space="0" w:color="auto"/>
        <w:left w:val="none" w:sz="0" w:space="0" w:color="auto"/>
        <w:bottom w:val="none" w:sz="0" w:space="0" w:color="auto"/>
        <w:right w:val="none" w:sz="0" w:space="0" w:color="auto"/>
      </w:divBdr>
    </w:div>
    <w:div w:id="1167289670">
      <w:bodyDiv w:val="1"/>
      <w:marLeft w:val="0"/>
      <w:marRight w:val="0"/>
      <w:marTop w:val="0"/>
      <w:marBottom w:val="0"/>
      <w:divBdr>
        <w:top w:val="none" w:sz="0" w:space="0" w:color="auto"/>
        <w:left w:val="none" w:sz="0" w:space="0" w:color="auto"/>
        <w:bottom w:val="none" w:sz="0" w:space="0" w:color="auto"/>
        <w:right w:val="none" w:sz="0" w:space="0" w:color="auto"/>
      </w:divBdr>
    </w:div>
    <w:div w:id="184636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ocomer.com/feri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jvasquez@procom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vasquez@procomer.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mentaria@procomer.com"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procomer.com/feria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3" ma:contentTypeDescription="Crear nuevo documento." ma:contentTypeScope="" ma:versionID="05482d1c69b0fa64dc26cfa460e387f2">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17ad5315adfd056956ab539891c2870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BB5C707C-537B-4458-95C9-434A619CA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55FE3-67F7-41D6-BE5D-D83D3F7E3688}">
  <ds:schemaRefs>
    <ds:schemaRef ds:uri="http://schemas.microsoft.com/sharepoint/v3/contenttype/forms"/>
  </ds:schemaRefs>
</ds:datastoreItem>
</file>

<file path=customXml/itemProps3.xml><?xml version="1.0" encoding="utf-8"?>
<ds:datastoreItem xmlns:ds="http://schemas.openxmlformats.org/officeDocument/2006/customXml" ds:itemID="{1EA73CB4-5643-46AB-AD27-7CD0B981FB20}">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1801</Words>
  <Characters>10267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66</cp:revision>
  <dcterms:created xsi:type="dcterms:W3CDTF">2025-07-21T22:34:00Z</dcterms:created>
  <dcterms:modified xsi:type="dcterms:W3CDTF">2025-07-24T21:30:00Z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GrammarlyDocumentId">
    <vt:lpwstr>c8341226-ec9c-478e-a3a6-7f064a142b1a</vt:lpwstr>
  </property>
  <property fmtid="{D5CDD505-2E9C-101B-9397-08002B2CF9AE}" pid="4" name="MediaServiceImageTags">
    <vt:lpwstr/>
  </property>
</Properties>
</file>