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DD3C" w14:textId="28F59460" w:rsidR="00D3191D" w:rsidRPr="00F63473" w:rsidRDefault="00D3191D" w:rsidP="00D3191D">
      <w:pPr>
        <w:spacing w:before="100" w:beforeAutospacing="1" w:after="100" w:afterAutospacing="1"/>
        <w:jc w:val="center"/>
        <w:outlineLvl w:val="1"/>
        <w:rPr>
          <w:rFonts w:ascii="Arial" w:eastAsia="Arial" w:hAnsi="Arial" w:cs="Arial"/>
          <w:b/>
          <w:u w:val="single"/>
        </w:rPr>
      </w:pPr>
      <w:r w:rsidRPr="00F63473">
        <w:rPr>
          <w:rFonts w:ascii="Arial" w:eastAsia="Arial" w:hAnsi="Arial" w:cs="Arial"/>
          <w:b/>
          <w:u w:val="single"/>
        </w:rPr>
        <w:t xml:space="preserve">Feria </w:t>
      </w:r>
      <w:r w:rsidR="00F63473">
        <w:rPr>
          <w:rFonts w:ascii="Arial" w:eastAsia="Arial" w:hAnsi="Arial" w:cs="Arial"/>
          <w:b/>
          <w:u w:val="single"/>
        </w:rPr>
        <w:t xml:space="preserve">Saudi Food </w:t>
      </w:r>
      <w:proofErr w:type="gramStart"/>
      <w:r w:rsidR="00F63473">
        <w:rPr>
          <w:rFonts w:ascii="Arial" w:eastAsia="Arial" w:hAnsi="Arial" w:cs="Arial"/>
          <w:b/>
          <w:u w:val="single"/>
        </w:rPr>
        <w:t>Show</w:t>
      </w:r>
      <w:proofErr w:type="gramEnd"/>
      <w:r w:rsidR="001129C5" w:rsidRPr="00F63473">
        <w:rPr>
          <w:rFonts w:ascii="Arial" w:eastAsia="Arial" w:hAnsi="Arial" w:cs="Arial"/>
          <w:b/>
          <w:u w:val="single"/>
        </w:rPr>
        <w:t xml:space="preserve"> 2026</w:t>
      </w:r>
      <w:r w:rsidRPr="00F63473">
        <w:rPr>
          <w:rFonts w:ascii="Arial" w:eastAsia="Arial" w:hAnsi="Arial" w:cs="Arial"/>
          <w:b/>
          <w:u w:val="single"/>
        </w:rPr>
        <w:t xml:space="preserve"> </w:t>
      </w:r>
    </w:p>
    <w:p w14:paraId="0CC2F411" w14:textId="77777777" w:rsidR="004303B9" w:rsidRDefault="004303B9" w:rsidP="00D3191D">
      <w:pPr>
        <w:pStyle w:val="NormalWeb"/>
        <w:shd w:val="clear" w:color="auto" w:fill="FFFFFF" w:themeFill="background1"/>
        <w:jc w:val="both"/>
        <w:rPr>
          <w:rFonts w:ascii="Arial" w:eastAsia="Arial" w:hAnsi="Arial" w:cs="Arial"/>
          <w:lang w:val="es-ES" w:eastAsia="en-US"/>
        </w:rPr>
      </w:pPr>
      <w:r w:rsidRPr="004303B9">
        <w:rPr>
          <w:rFonts w:ascii="Arial" w:eastAsia="Arial" w:hAnsi="Arial" w:cs="Arial"/>
          <w:lang w:val="es-ES" w:eastAsia="en-US"/>
        </w:rPr>
        <w:t xml:space="preserve">La Promotora del Comercio Exterior de Costa Rica (PROCOMER) invita a las empresas exportadoras del sector alimentario y agrícola a participar de la Feria Saudi Food </w:t>
      </w:r>
      <w:proofErr w:type="gramStart"/>
      <w:r w:rsidRPr="004303B9">
        <w:rPr>
          <w:rFonts w:ascii="Arial" w:eastAsia="Arial" w:hAnsi="Arial" w:cs="Arial"/>
          <w:lang w:val="es-ES" w:eastAsia="en-US"/>
        </w:rPr>
        <w:t>Show</w:t>
      </w:r>
      <w:proofErr w:type="gramEnd"/>
      <w:r w:rsidRPr="004303B9">
        <w:rPr>
          <w:rFonts w:ascii="Arial" w:eastAsia="Arial" w:hAnsi="Arial" w:cs="Arial"/>
          <w:lang w:val="es-ES" w:eastAsia="en-US"/>
        </w:rPr>
        <w:t>, a realizarse del 27 al 29 de setiembre del 2026 en Riyadh Front Exhibition &amp; Conference Center, Arabia Saudita.</w:t>
      </w:r>
    </w:p>
    <w:p w14:paraId="4F49224E" w14:textId="0626777F" w:rsidR="00D3191D" w:rsidRPr="00A04DA6" w:rsidRDefault="00D3191D" w:rsidP="00D3191D">
      <w:pPr>
        <w:pStyle w:val="NormalWeb"/>
        <w:shd w:val="clear" w:color="auto" w:fill="FFFFFF" w:themeFill="background1"/>
        <w:jc w:val="both"/>
        <w:rPr>
          <w:rFonts w:ascii="Arial" w:eastAsia="Arial" w:hAnsi="Arial" w:cs="Arial"/>
          <w:b/>
          <w:bCs/>
          <w:color w:val="202124"/>
        </w:rPr>
      </w:pPr>
      <w:r w:rsidRPr="4D529B80">
        <w:rPr>
          <w:rFonts w:ascii="Arial" w:eastAsia="Arial" w:hAnsi="Arial" w:cs="Arial"/>
          <w:color w:val="202124"/>
        </w:rPr>
        <w:t xml:space="preserve">En esta ocasión contaremos con un espacio de </w:t>
      </w:r>
      <w:r w:rsidR="00DF7F28">
        <w:rPr>
          <w:rFonts w:ascii="Arial" w:eastAsia="Arial" w:hAnsi="Arial" w:cs="Arial"/>
          <w:color w:val="202124"/>
        </w:rPr>
        <w:t>12</w:t>
      </w:r>
      <w:r w:rsidRPr="4D529B80">
        <w:rPr>
          <w:rFonts w:ascii="Arial" w:eastAsia="Arial" w:hAnsi="Arial" w:cs="Arial"/>
          <w:color w:val="202124"/>
        </w:rPr>
        <w:t xml:space="preserve"> m2 aproximadamente </w:t>
      </w:r>
      <w:r w:rsidRPr="4D529B80">
        <w:rPr>
          <w:rFonts w:ascii="Arial" w:eastAsia="Arial" w:hAnsi="Arial" w:cs="Arial"/>
          <w:b/>
          <w:bCs/>
          <w:color w:val="202124"/>
        </w:rPr>
        <w:t xml:space="preserve">con un cupo limitado para </w:t>
      </w:r>
      <w:r w:rsidR="00B905BB">
        <w:rPr>
          <w:rFonts w:ascii="Arial" w:eastAsia="Arial" w:hAnsi="Arial" w:cs="Arial"/>
          <w:b/>
          <w:bCs/>
          <w:color w:val="202124"/>
        </w:rPr>
        <w:t>3</w:t>
      </w:r>
      <w:r w:rsidRPr="4D529B80">
        <w:rPr>
          <w:rFonts w:ascii="Arial" w:eastAsia="Arial" w:hAnsi="Arial" w:cs="Arial"/>
          <w:b/>
          <w:bCs/>
          <w:color w:val="202124"/>
        </w:rPr>
        <w:t xml:space="preserve"> empresas en espacio compartido </w:t>
      </w:r>
      <w:r w:rsidR="00392488">
        <w:rPr>
          <w:rFonts w:ascii="Arial" w:eastAsia="Arial" w:hAnsi="Arial" w:cs="Arial"/>
          <w:b/>
          <w:bCs/>
          <w:color w:val="202124"/>
        </w:rPr>
        <w:t xml:space="preserve">en </w:t>
      </w:r>
      <w:r w:rsidRPr="00392488">
        <w:rPr>
          <w:rFonts w:ascii="Arial" w:eastAsia="Arial" w:hAnsi="Arial" w:cs="Arial"/>
          <w:b/>
          <w:bCs/>
          <w:color w:val="202124"/>
        </w:rPr>
        <w:t>Pabellón</w:t>
      </w:r>
      <w:r w:rsidR="00392488" w:rsidRPr="00392488">
        <w:rPr>
          <w:rFonts w:ascii="Arial" w:eastAsia="Arial" w:hAnsi="Arial" w:cs="Arial"/>
          <w:b/>
          <w:bCs/>
          <w:color w:val="202124"/>
        </w:rPr>
        <w:t xml:space="preserve"> País</w:t>
      </w:r>
      <w:r w:rsidRPr="00392488">
        <w:rPr>
          <w:rFonts w:ascii="Arial" w:eastAsia="Arial" w:hAnsi="Arial" w:cs="Arial"/>
          <w:color w:val="202124"/>
        </w:rPr>
        <w:t xml:space="preserve">. </w:t>
      </w:r>
      <w:r w:rsidR="00B7355C" w:rsidRPr="00794CC2">
        <w:rPr>
          <w:rFonts w:ascii="Arial" w:eastAsia="Arial" w:hAnsi="Arial" w:cs="Arial"/>
          <w:color w:val="202124"/>
        </w:rPr>
        <w:t>El plazo para postular su participación será del </w:t>
      </w:r>
      <w:r w:rsidR="00766F2B">
        <w:rPr>
          <w:rFonts w:ascii="Arial" w:eastAsia="Arial" w:hAnsi="Arial" w:cs="Arial"/>
          <w:b/>
          <w:bCs/>
          <w:color w:val="202124"/>
        </w:rPr>
        <w:t>lunes</w:t>
      </w:r>
      <w:r w:rsidR="00E54E0C" w:rsidRPr="00EC2151">
        <w:rPr>
          <w:rFonts w:ascii="Arial" w:eastAsia="Arial" w:hAnsi="Arial" w:cs="Arial"/>
          <w:b/>
          <w:bCs/>
          <w:color w:val="202124"/>
        </w:rPr>
        <w:t xml:space="preserve"> </w:t>
      </w:r>
      <w:r w:rsidR="00DB1DC9">
        <w:rPr>
          <w:rFonts w:ascii="Arial" w:eastAsia="Arial" w:hAnsi="Arial" w:cs="Arial"/>
          <w:b/>
          <w:bCs/>
          <w:color w:val="202124"/>
        </w:rPr>
        <w:t>2</w:t>
      </w:r>
      <w:r w:rsidR="00766F2B">
        <w:rPr>
          <w:rFonts w:ascii="Arial" w:eastAsia="Arial" w:hAnsi="Arial" w:cs="Arial"/>
          <w:b/>
          <w:bCs/>
          <w:color w:val="202124"/>
        </w:rPr>
        <w:t>5</w:t>
      </w:r>
      <w:r w:rsidR="00DB1DC9">
        <w:rPr>
          <w:rFonts w:ascii="Arial" w:eastAsia="Arial" w:hAnsi="Arial" w:cs="Arial"/>
          <w:b/>
          <w:bCs/>
          <w:color w:val="202124"/>
        </w:rPr>
        <w:t xml:space="preserve"> </w:t>
      </w:r>
      <w:r w:rsidR="00E54E0C" w:rsidRPr="00EC2151">
        <w:rPr>
          <w:rFonts w:ascii="Arial" w:eastAsia="Arial" w:hAnsi="Arial" w:cs="Arial"/>
          <w:b/>
          <w:bCs/>
          <w:color w:val="202124"/>
        </w:rPr>
        <w:t>de ma</w:t>
      </w:r>
      <w:r w:rsidR="00766F2B">
        <w:rPr>
          <w:rFonts w:ascii="Arial" w:eastAsia="Arial" w:hAnsi="Arial" w:cs="Arial"/>
          <w:b/>
          <w:bCs/>
          <w:color w:val="202124"/>
        </w:rPr>
        <w:t>y</w:t>
      </w:r>
      <w:r w:rsidR="00E54E0C" w:rsidRPr="00EC2151">
        <w:rPr>
          <w:rFonts w:ascii="Arial" w:eastAsia="Arial" w:hAnsi="Arial" w:cs="Arial"/>
          <w:b/>
          <w:bCs/>
          <w:color w:val="202124"/>
        </w:rPr>
        <w:t>o</w:t>
      </w:r>
      <w:r w:rsidR="00EC2151">
        <w:rPr>
          <w:rFonts w:ascii="Arial" w:eastAsia="Arial" w:hAnsi="Arial" w:cs="Arial"/>
          <w:b/>
          <w:bCs/>
          <w:color w:val="202124"/>
        </w:rPr>
        <w:t>,</w:t>
      </w:r>
      <w:r w:rsidR="00E54E0C" w:rsidRPr="00EC2151">
        <w:rPr>
          <w:rFonts w:ascii="Arial" w:eastAsia="Arial" w:hAnsi="Arial" w:cs="Arial"/>
          <w:b/>
          <w:bCs/>
          <w:color w:val="202124"/>
        </w:rPr>
        <w:t xml:space="preserve"> </w:t>
      </w:r>
      <w:r w:rsidRPr="00A04DA6">
        <w:rPr>
          <w:rFonts w:ascii="Arial" w:eastAsia="Arial" w:hAnsi="Arial" w:cs="Arial"/>
          <w:b/>
          <w:bCs/>
          <w:color w:val="202124"/>
        </w:rPr>
        <w:t>202</w:t>
      </w:r>
      <w:r w:rsidR="00734988" w:rsidRPr="00A04DA6">
        <w:rPr>
          <w:rFonts w:ascii="Arial" w:eastAsia="Arial" w:hAnsi="Arial" w:cs="Arial"/>
          <w:b/>
          <w:bCs/>
          <w:color w:val="202124"/>
        </w:rPr>
        <w:t>6</w:t>
      </w:r>
      <w:r w:rsidRPr="00A04DA6">
        <w:rPr>
          <w:rFonts w:ascii="Arial" w:eastAsia="Arial" w:hAnsi="Arial" w:cs="Arial"/>
          <w:b/>
          <w:bCs/>
          <w:color w:val="202124"/>
        </w:rPr>
        <w:t xml:space="preserve"> a las 8:00 a.m. (hora Costa Rica) al </w:t>
      </w:r>
      <w:r w:rsidR="00766F2B">
        <w:rPr>
          <w:rFonts w:ascii="Arial" w:eastAsia="Arial" w:hAnsi="Arial" w:cs="Arial"/>
          <w:b/>
          <w:bCs/>
          <w:color w:val="202124"/>
        </w:rPr>
        <w:t xml:space="preserve">viernes 05 </w:t>
      </w:r>
      <w:r w:rsidR="00A04DA6" w:rsidRPr="00A04DA6">
        <w:rPr>
          <w:rFonts w:ascii="Arial" w:eastAsia="Arial" w:hAnsi="Arial" w:cs="Arial"/>
          <w:b/>
          <w:bCs/>
          <w:color w:val="202124"/>
        </w:rPr>
        <w:t xml:space="preserve">de </w:t>
      </w:r>
      <w:r w:rsidR="00766F2B">
        <w:rPr>
          <w:rFonts w:ascii="Arial" w:eastAsia="Arial" w:hAnsi="Arial" w:cs="Arial"/>
          <w:b/>
          <w:bCs/>
          <w:color w:val="202124"/>
        </w:rPr>
        <w:t>junio</w:t>
      </w:r>
      <w:r w:rsidRPr="00A04DA6">
        <w:rPr>
          <w:rFonts w:ascii="Arial" w:eastAsia="Arial" w:hAnsi="Arial" w:cs="Arial"/>
          <w:b/>
          <w:bCs/>
          <w:color w:val="202124"/>
        </w:rPr>
        <w:t>, 202</w:t>
      </w:r>
      <w:r w:rsidR="00A04DA6" w:rsidRPr="00A04DA6">
        <w:rPr>
          <w:rFonts w:ascii="Arial" w:eastAsia="Arial" w:hAnsi="Arial" w:cs="Arial"/>
          <w:b/>
          <w:bCs/>
          <w:color w:val="202124"/>
        </w:rPr>
        <w:t>6</w:t>
      </w:r>
      <w:r w:rsidRPr="00A04DA6">
        <w:rPr>
          <w:rFonts w:ascii="Arial" w:eastAsia="Arial" w:hAnsi="Arial" w:cs="Arial"/>
          <w:b/>
          <w:bCs/>
          <w:color w:val="202124"/>
        </w:rPr>
        <w:t xml:space="preserve"> 12:00 m.d. (hora Costa Rica).</w:t>
      </w:r>
    </w:p>
    <w:p w14:paraId="43B5EDB1" w14:textId="58EF0EA7" w:rsidR="00D3191D" w:rsidRPr="000A0F6B" w:rsidRDefault="000A0F6B" w:rsidP="000A0F6B">
      <w:pPr>
        <w:pStyle w:val="NormalWeb"/>
        <w:shd w:val="clear" w:color="auto" w:fill="FFFFFF" w:themeFill="background1"/>
        <w:jc w:val="both"/>
        <w:rPr>
          <w:rFonts w:ascii="Arial" w:eastAsia="Arial" w:hAnsi="Arial" w:cs="Arial"/>
          <w:lang w:val="es-ES"/>
        </w:rPr>
      </w:pPr>
      <w:r w:rsidRPr="00794CC2">
        <w:rPr>
          <w:rFonts w:ascii="Arial" w:eastAsia="Arial" w:hAnsi="Arial" w:cs="Arial"/>
          <w:lang w:val="es-ES"/>
        </w:rPr>
        <w:t>La postulación estará sujeta a evaluación técnica/criterios</w:t>
      </w:r>
      <w:r w:rsidRPr="00826570">
        <w:rPr>
          <w:rFonts w:ascii="Arial" w:eastAsia="Arial" w:hAnsi="Arial" w:cs="Arial"/>
          <w:lang w:val="es-ES"/>
        </w:rPr>
        <w:t xml:space="preserve"> de admisibilidad, según se detallan en las bases operativas que deberá revisar previo a su postulación y solamente se tomarán en cuenta las postulaciones que se realicen dentro del plazo establecido y mediante el envío del presente formulario.</w:t>
      </w:r>
    </w:p>
    <w:p w14:paraId="1C9B7553" w14:textId="15A40823" w:rsidR="00D3191D" w:rsidRPr="0004699D" w:rsidRDefault="001E24E8" w:rsidP="00D3191D">
      <w:pPr>
        <w:jc w:val="both"/>
        <w:rPr>
          <w:rFonts w:ascii="Arial" w:eastAsia="Arial" w:hAnsi="Arial" w:cs="Arial"/>
          <w:lang w:val="es-ES"/>
        </w:rPr>
      </w:pPr>
      <w:r w:rsidRPr="00826570">
        <w:rPr>
          <w:rFonts w:ascii="Arial" w:hAnsi="Arial" w:cs="Arial"/>
          <w:lang w:val="es-ES"/>
        </w:rPr>
        <w:t>En caso de consultas favor contactar a</w:t>
      </w:r>
      <w:r>
        <w:rPr>
          <w:rFonts w:ascii="Arial" w:hAnsi="Arial" w:cs="Arial"/>
          <w:lang w:val="es-ES"/>
        </w:rPr>
        <w:t xml:space="preserve"> </w:t>
      </w:r>
      <w:hyperlink r:id="rId10" w:history="1">
        <w:r w:rsidR="00D3191D" w:rsidRPr="00CA2A08">
          <w:rPr>
            <w:rStyle w:val="Hipervnculo"/>
            <w:rFonts w:ascii="Arial" w:eastAsia="Arial" w:hAnsi="Arial" w:cs="Arial"/>
            <w:lang w:val="es-ES"/>
          </w:rPr>
          <w:t>lflores@procomer.com</w:t>
        </w:r>
      </w:hyperlink>
      <w:r w:rsidR="00D3191D">
        <w:rPr>
          <w:rFonts w:ascii="Arial" w:eastAsia="Arial" w:hAnsi="Arial" w:cs="Arial"/>
          <w:lang w:val="es-ES"/>
        </w:rPr>
        <w:t xml:space="preserve"> </w:t>
      </w:r>
      <w:r>
        <w:rPr>
          <w:rFonts w:ascii="Arial" w:eastAsia="Arial" w:hAnsi="Arial" w:cs="Arial"/>
          <w:lang w:val="es-ES"/>
        </w:rPr>
        <w:t xml:space="preserve">/ </w:t>
      </w:r>
      <w:hyperlink r:id="rId11" w:history="1">
        <w:r w:rsidR="00D3191D" w:rsidRPr="00976C7F">
          <w:rPr>
            <w:rStyle w:val="Hipervnculo"/>
            <w:rFonts w:ascii="Arial" w:eastAsia="Arial" w:hAnsi="Arial" w:cs="Arial"/>
            <w:lang w:val="es-ES"/>
          </w:rPr>
          <w:t>alimentaria@procomer.com</w:t>
        </w:r>
      </w:hyperlink>
      <w:r w:rsidR="00D3191D">
        <w:rPr>
          <w:rFonts w:ascii="Arial" w:eastAsia="Arial" w:hAnsi="Arial" w:cs="Arial"/>
          <w:lang w:val="es-ES"/>
        </w:rPr>
        <w:t xml:space="preserve"> </w:t>
      </w:r>
    </w:p>
    <w:p w14:paraId="12F0A23C" w14:textId="77777777" w:rsidR="00D3191D" w:rsidRPr="00E9318B" w:rsidRDefault="00D3191D" w:rsidP="00D3191D">
      <w:pPr>
        <w:jc w:val="both"/>
        <w:rPr>
          <w:rFonts w:ascii="Arial" w:eastAsia="Arial" w:hAnsi="Arial" w:cs="Arial"/>
          <w:lang w:val="es-ES"/>
        </w:rPr>
      </w:pPr>
    </w:p>
    <w:p w14:paraId="348C8A4D" w14:textId="77777777" w:rsidR="00D3191D" w:rsidRPr="00067DA1" w:rsidRDefault="00D3191D" w:rsidP="00D3191D">
      <w:pPr>
        <w:jc w:val="both"/>
        <w:rPr>
          <w:rFonts w:ascii="Arial" w:eastAsia="Arial" w:hAnsi="Arial" w:cs="Arial"/>
          <w:b/>
          <w:u w:val="single"/>
          <w:lang w:val="en-US"/>
        </w:rPr>
      </w:pPr>
      <w:r w:rsidRPr="00067DA1">
        <w:rPr>
          <w:rFonts w:ascii="Arial" w:eastAsia="Arial" w:hAnsi="Arial" w:cs="Arial"/>
          <w:b/>
          <w:u w:val="single"/>
          <w:lang w:val="en-US"/>
        </w:rPr>
        <w:t>BASES OPERATIVAS</w:t>
      </w:r>
    </w:p>
    <w:p w14:paraId="0EA26FC9" w14:textId="77777777" w:rsidR="00D3191D" w:rsidRPr="00067DA1" w:rsidRDefault="00D3191D" w:rsidP="00D3191D">
      <w:pPr>
        <w:jc w:val="both"/>
        <w:rPr>
          <w:rFonts w:ascii="Arial" w:eastAsia="Arial" w:hAnsi="Arial" w:cs="Arial"/>
          <w:b/>
          <w:u w:val="single"/>
          <w:lang w:val="en-US"/>
        </w:rPr>
      </w:pPr>
    </w:p>
    <w:p w14:paraId="08A73443" w14:textId="480C7AEA" w:rsidR="00D3191D" w:rsidRPr="00067DA1" w:rsidRDefault="00D3191D" w:rsidP="00D3191D">
      <w:pPr>
        <w:spacing w:line="259" w:lineRule="auto"/>
        <w:jc w:val="both"/>
        <w:rPr>
          <w:rFonts w:ascii="Arial" w:eastAsia="Arial" w:hAnsi="Arial" w:cs="Arial"/>
          <w:b/>
          <w:lang w:val="en-US"/>
        </w:rPr>
      </w:pPr>
      <w:r w:rsidRPr="00067DA1">
        <w:rPr>
          <w:rFonts w:ascii="Arial" w:eastAsia="Arial" w:hAnsi="Arial" w:cs="Arial"/>
          <w:b/>
          <w:lang w:val="en-US"/>
        </w:rPr>
        <w:t xml:space="preserve">Feria </w:t>
      </w:r>
      <w:r w:rsidR="00DF7F28" w:rsidRPr="00067DA1">
        <w:rPr>
          <w:rFonts w:ascii="Arial" w:eastAsia="Arial" w:hAnsi="Arial" w:cs="Arial"/>
          <w:b/>
          <w:lang w:val="en-US"/>
        </w:rPr>
        <w:t>The Saudi Food Show</w:t>
      </w:r>
    </w:p>
    <w:p w14:paraId="118C9156" w14:textId="77777777" w:rsidR="00D3191D" w:rsidRPr="00E9318B" w:rsidRDefault="00D3191D" w:rsidP="00D3191D">
      <w:pPr>
        <w:pStyle w:val="Prrafodelista"/>
        <w:numPr>
          <w:ilvl w:val="0"/>
          <w:numId w:val="2"/>
        </w:numPr>
        <w:jc w:val="both"/>
        <w:rPr>
          <w:rFonts w:ascii="Arial" w:eastAsia="Arial" w:hAnsi="Arial" w:cs="Arial"/>
          <w:lang w:val="es-ES"/>
        </w:rPr>
      </w:pPr>
      <w:r w:rsidRPr="0BBE8F26">
        <w:rPr>
          <w:rFonts w:ascii="Arial" w:eastAsia="Arial" w:hAnsi="Arial" w:cs="Arial"/>
          <w:lang w:val="es-ES"/>
        </w:rPr>
        <w:t>Feria Internacional</w:t>
      </w:r>
    </w:p>
    <w:p w14:paraId="58B03D0C" w14:textId="77777777" w:rsidR="00D3191D" w:rsidRPr="00E9318B" w:rsidRDefault="00D3191D" w:rsidP="00D3191D">
      <w:pPr>
        <w:pStyle w:val="Prrafodelista"/>
        <w:numPr>
          <w:ilvl w:val="0"/>
          <w:numId w:val="2"/>
        </w:numPr>
        <w:jc w:val="both"/>
        <w:rPr>
          <w:rFonts w:ascii="Arial" w:eastAsia="Arial" w:hAnsi="Arial" w:cs="Arial"/>
          <w:lang w:val="es-ES"/>
        </w:rPr>
      </w:pPr>
      <w:r w:rsidRPr="0BBE8F26">
        <w:rPr>
          <w:rFonts w:ascii="Arial" w:eastAsia="Arial" w:hAnsi="Arial" w:cs="Arial"/>
          <w:lang w:val="es-ES"/>
        </w:rPr>
        <w:t>Formato presencial</w:t>
      </w:r>
    </w:p>
    <w:p w14:paraId="3426E1CA" w14:textId="77777777" w:rsidR="001C2F6B" w:rsidRDefault="00D3191D" w:rsidP="001C2F6B">
      <w:pPr>
        <w:pStyle w:val="Prrafodelista"/>
        <w:numPr>
          <w:ilvl w:val="0"/>
          <w:numId w:val="2"/>
        </w:numPr>
        <w:jc w:val="both"/>
        <w:rPr>
          <w:rFonts w:ascii="Arial" w:eastAsia="Arial" w:hAnsi="Arial" w:cs="Arial"/>
          <w:lang w:val="es-ES"/>
        </w:rPr>
      </w:pPr>
      <w:r w:rsidRPr="4D529B80">
        <w:rPr>
          <w:rFonts w:ascii="Arial" w:eastAsia="Arial" w:hAnsi="Arial" w:cs="Arial"/>
          <w:lang w:val="es-ES"/>
        </w:rPr>
        <w:t xml:space="preserve">Fecha: </w:t>
      </w:r>
      <w:r w:rsidR="008A5344" w:rsidRPr="008A5344">
        <w:rPr>
          <w:rFonts w:ascii="Arial" w:eastAsia="Arial" w:hAnsi="Arial" w:cs="Arial"/>
          <w:lang w:val="es-ES"/>
        </w:rPr>
        <w:t xml:space="preserve">27 al 29 de setiembre </w:t>
      </w:r>
      <w:r w:rsidRPr="4D529B80">
        <w:rPr>
          <w:rFonts w:ascii="Arial" w:eastAsia="Arial" w:hAnsi="Arial" w:cs="Arial"/>
          <w:lang w:val="es-ES"/>
        </w:rPr>
        <w:t>de</w:t>
      </w:r>
      <w:r>
        <w:rPr>
          <w:rFonts w:ascii="Arial" w:eastAsia="Arial" w:hAnsi="Arial" w:cs="Arial"/>
          <w:lang w:val="es-ES"/>
        </w:rPr>
        <w:t>l</w:t>
      </w:r>
      <w:r w:rsidRPr="4D529B80">
        <w:rPr>
          <w:rFonts w:ascii="Arial" w:eastAsia="Arial" w:hAnsi="Arial" w:cs="Arial"/>
          <w:lang w:val="es-ES"/>
        </w:rPr>
        <w:t xml:space="preserve"> 202</w:t>
      </w:r>
      <w:r w:rsidR="00DF7F28">
        <w:rPr>
          <w:rFonts w:ascii="Arial" w:eastAsia="Arial" w:hAnsi="Arial" w:cs="Arial"/>
          <w:lang w:val="es-ES"/>
        </w:rPr>
        <w:t>6</w:t>
      </w:r>
      <w:r w:rsidRPr="4D529B80">
        <w:rPr>
          <w:rFonts w:ascii="Arial" w:eastAsia="Arial" w:hAnsi="Arial" w:cs="Arial"/>
          <w:lang w:val="es-ES"/>
        </w:rPr>
        <w:t>.</w:t>
      </w:r>
    </w:p>
    <w:p w14:paraId="6205C012" w14:textId="576115FE" w:rsidR="00D3191D" w:rsidRPr="001C2F6B" w:rsidRDefault="00D3191D" w:rsidP="001C2F6B">
      <w:pPr>
        <w:pStyle w:val="Prrafodelista"/>
        <w:numPr>
          <w:ilvl w:val="0"/>
          <w:numId w:val="2"/>
        </w:numPr>
        <w:jc w:val="both"/>
        <w:rPr>
          <w:rFonts w:ascii="Arial" w:eastAsia="Arial" w:hAnsi="Arial" w:cs="Arial"/>
          <w:lang w:val="es-ES"/>
        </w:rPr>
      </w:pPr>
      <w:r w:rsidRPr="001C2F6B">
        <w:rPr>
          <w:rFonts w:ascii="Arial" w:eastAsia="Arial" w:hAnsi="Arial" w:cs="Arial"/>
          <w:lang w:val="en-US"/>
        </w:rPr>
        <w:t xml:space="preserve">Lugar: </w:t>
      </w:r>
      <w:r w:rsidR="001C2F6B" w:rsidRPr="001C2F6B">
        <w:rPr>
          <w:rFonts w:ascii="Arial" w:eastAsia="Arial" w:hAnsi="Arial" w:cs="Arial"/>
          <w:lang w:val="es-ES"/>
        </w:rPr>
        <w:t>Riyadh Front Exhibition &amp; Conference Center, Arabia Saudita.</w:t>
      </w:r>
    </w:p>
    <w:p w14:paraId="11A66C27" w14:textId="5EAEFE1C" w:rsidR="00D3191D" w:rsidRPr="00E9318B" w:rsidRDefault="00D3191D" w:rsidP="00D3191D">
      <w:pPr>
        <w:pStyle w:val="Prrafodelista"/>
        <w:numPr>
          <w:ilvl w:val="0"/>
          <w:numId w:val="2"/>
        </w:numPr>
        <w:jc w:val="both"/>
        <w:rPr>
          <w:rFonts w:ascii="Arial" w:eastAsia="Arial" w:hAnsi="Arial" w:cs="Arial"/>
          <w:lang w:val="es-ES"/>
        </w:rPr>
      </w:pPr>
      <w:r w:rsidRPr="0BBE8F26">
        <w:rPr>
          <w:rFonts w:ascii="Arial" w:eastAsia="Arial" w:hAnsi="Arial" w:cs="Arial"/>
          <w:lang w:val="es-ES"/>
        </w:rPr>
        <w:t>Sector</w:t>
      </w:r>
      <w:r w:rsidRPr="00EC2151">
        <w:rPr>
          <w:rFonts w:ascii="Arial" w:eastAsia="Arial" w:hAnsi="Arial" w:cs="Arial"/>
          <w:lang w:val="es-ES"/>
        </w:rPr>
        <w:t xml:space="preserve">: </w:t>
      </w:r>
      <w:r w:rsidR="004357B5" w:rsidRPr="00EC2151">
        <w:rPr>
          <w:rFonts w:ascii="Arial" w:eastAsia="Arial" w:hAnsi="Arial" w:cs="Arial"/>
          <w:lang w:val="es-ES"/>
        </w:rPr>
        <w:t>Alimentario</w:t>
      </w:r>
      <w:r w:rsidRPr="00EC2151">
        <w:rPr>
          <w:rFonts w:ascii="Arial" w:eastAsia="Arial" w:hAnsi="Arial" w:cs="Arial"/>
          <w:lang w:val="es-ES"/>
        </w:rPr>
        <w:t>.</w:t>
      </w:r>
    </w:p>
    <w:p w14:paraId="39EEED40" w14:textId="7A07779D" w:rsidR="00EC2151" w:rsidRDefault="00D3191D" w:rsidP="00EC2151">
      <w:pPr>
        <w:pStyle w:val="Prrafodelista"/>
        <w:numPr>
          <w:ilvl w:val="0"/>
          <w:numId w:val="2"/>
        </w:numPr>
        <w:jc w:val="both"/>
        <w:rPr>
          <w:rFonts w:ascii="Arial" w:eastAsia="Arial" w:hAnsi="Arial" w:cs="Arial"/>
          <w:lang w:val="es-ES"/>
        </w:rPr>
      </w:pPr>
      <w:r w:rsidRPr="0BBE8F26">
        <w:rPr>
          <w:rFonts w:ascii="Arial" w:eastAsia="Arial" w:hAnsi="Arial" w:cs="Arial"/>
          <w:lang w:val="es-ES"/>
        </w:rPr>
        <w:t xml:space="preserve">Cupo: </w:t>
      </w:r>
      <w:r w:rsidR="00EC2151">
        <w:rPr>
          <w:rFonts w:ascii="Arial" w:eastAsia="Arial" w:hAnsi="Arial" w:cs="Arial"/>
          <w:lang w:val="es-ES"/>
        </w:rPr>
        <w:t>3</w:t>
      </w:r>
      <w:r w:rsidRPr="0BBE8F26">
        <w:rPr>
          <w:rFonts w:ascii="Arial" w:eastAsia="Arial" w:hAnsi="Arial" w:cs="Arial"/>
          <w:lang w:val="es-ES"/>
        </w:rPr>
        <w:t xml:space="preserve"> empresas </w:t>
      </w:r>
    </w:p>
    <w:p w14:paraId="1697786B" w14:textId="24B48E5E" w:rsidR="00DB1DC9" w:rsidRPr="00DB1DC9" w:rsidRDefault="00D3191D" w:rsidP="00D3191D">
      <w:pPr>
        <w:pStyle w:val="Prrafodelista"/>
        <w:numPr>
          <w:ilvl w:val="0"/>
          <w:numId w:val="2"/>
        </w:numPr>
        <w:jc w:val="both"/>
        <w:rPr>
          <w:rFonts w:ascii="Arial" w:eastAsia="Arial" w:hAnsi="Arial" w:cs="Arial"/>
          <w:lang w:val="es-ES"/>
        </w:rPr>
      </w:pPr>
      <w:r w:rsidRPr="00DB1DC9">
        <w:rPr>
          <w:rFonts w:ascii="Arial" w:eastAsia="Arial" w:hAnsi="Arial" w:cs="Arial"/>
          <w:lang w:val="es-ES"/>
        </w:rPr>
        <w:t xml:space="preserve">Cierre: </w:t>
      </w:r>
      <w:r w:rsidR="000E3BFF">
        <w:rPr>
          <w:rFonts w:ascii="Arial" w:eastAsia="Arial" w:hAnsi="Arial" w:cs="Arial"/>
          <w:b/>
          <w:bCs/>
          <w:color w:val="202124"/>
        </w:rPr>
        <w:t>viernes 05 de junio</w:t>
      </w:r>
      <w:r w:rsidR="00DB1DC9" w:rsidRPr="00DB1DC9">
        <w:rPr>
          <w:rFonts w:ascii="Arial" w:eastAsia="Arial" w:hAnsi="Arial" w:cs="Arial"/>
          <w:b/>
          <w:bCs/>
          <w:color w:val="202124"/>
        </w:rPr>
        <w:t>, 2026 12:00 m.d. (hora Costa Rica).</w:t>
      </w:r>
    </w:p>
    <w:p w14:paraId="40D86558" w14:textId="3140431A" w:rsidR="00D3191D" w:rsidRDefault="00D3191D" w:rsidP="00DB1DC9">
      <w:pPr>
        <w:pStyle w:val="Prrafodelista"/>
        <w:numPr>
          <w:ilvl w:val="0"/>
          <w:numId w:val="2"/>
        </w:numPr>
        <w:jc w:val="both"/>
        <w:rPr>
          <w:rFonts w:ascii="Arial" w:eastAsia="Arial" w:hAnsi="Arial" w:cs="Arial"/>
          <w:lang w:val="es-ES"/>
        </w:rPr>
      </w:pPr>
      <w:r w:rsidRPr="00DB1DC9">
        <w:rPr>
          <w:rFonts w:ascii="Arial" w:eastAsia="Arial" w:hAnsi="Arial" w:cs="Arial"/>
          <w:lang w:val="es-ES"/>
        </w:rPr>
        <w:t>Cupo limitado</w:t>
      </w:r>
    </w:p>
    <w:p w14:paraId="0630A32B" w14:textId="77777777" w:rsidR="00DB1DC9" w:rsidRPr="00DB1DC9" w:rsidRDefault="00DB1DC9" w:rsidP="00DB1DC9">
      <w:pPr>
        <w:pStyle w:val="Prrafodelista"/>
        <w:jc w:val="both"/>
        <w:rPr>
          <w:rFonts w:ascii="Arial" w:eastAsia="Arial" w:hAnsi="Arial" w:cs="Arial"/>
          <w:lang w:val="es-ES"/>
        </w:rPr>
      </w:pPr>
    </w:p>
    <w:p w14:paraId="48B4B723" w14:textId="7CE8E45D" w:rsidR="00D3191D" w:rsidRPr="00EB7D90" w:rsidRDefault="00523207" w:rsidP="00D3191D">
      <w:pPr>
        <w:spacing w:after="240"/>
        <w:jc w:val="both"/>
        <w:rPr>
          <w:rFonts w:ascii="Arial" w:eastAsia="Arial" w:hAnsi="Arial" w:cs="Arial"/>
        </w:rPr>
      </w:pPr>
      <w:r w:rsidRPr="00523207">
        <w:rPr>
          <w:rFonts w:ascii="Arial" w:eastAsia="Arial" w:hAnsi="Arial" w:cs="Arial"/>
        </w:rPr>
        <w:t xml:space="preserve">El </w:t>
      </w:r>
      <w:r w:rsidRPr="005934EC">
        <w:rPr>
          <w:rFonts w:ascii="Arial" w:eastAsia="Arial" w:hAnsi="Arial" w:cs="Arial"/>
        </w:rPr>
        <w:t xml:space="preserve">Saudi Food </w:t>
      </w:r>
      <w:proofErr w:type="gramStart"/>
      <w:r w:rsidRPr="005934EC">
        <w:rPr>
          <w:rFonts w:ascii="Arial" w:eastAsia="Arial" w:hAnsi="Arial" w:cs="Arial"/>
        </w:rPr>
        <w:t>Show</w:t>
      </w:r>
      <w:proofErr w:type="gramEnd"/>
      <w:r w:rsidRPr="00523207">
        <w:rPr>
          <w:rFonts w:ascii="Arial" w:eastAsia="Arial" w:hAnsi="Arial" w:cs="Arial"/>
        </w:rPr>
        <w:t xml:space="preserve"> se consolida como el evento líder para la industria global de alimentos y bebidas en Medio Oriente, y una de las plataformas más influyentes a nivel internacional. Con el respaldo del legado </w:t>
      </w:r>
      <w:r w:rsidRPr="005934EC">
        <w:rPr>
          <w:rFonts w:ascii="Arial" w:eastAsia="Arial" w:hAnsi="Arial" w:cs="Arial"/>
        </w:rPr>
        <w:t>de Gulfood</w:t>
      </w:r>
      <w:r w:rsidRPr="00523207">
        <w:rPr>
          <w:rFonts w:ascii="Arial" w:eastAsia="Arial" w:hAnsi="Arial" w:cs="Arial"/>
        </w:rPr>
        <w:t>, este encuentro reúne a marcas globales, productores, distribuidores, innovadores del sector y a los compradores más poderosos de la región en un entorno diseñado para impulsar negocios, alianzas estratégicas y nuevas oportunidades comerciales.</w:t>
      </w:r>
      <w:r>
        <w:rPr>
          <w:rFonts w:ascii="Arial" w:eastAsia="Arial" w:hAnsi="Arial" w:cs="Arial"/>
        </w:rPr>
        <w:t xml:space="preserve"> </w:t>
      </w:r>
      <w:r w:rsidR="00D3191D">
        <w:rPr>
          <w:rFonts w:ascii="Arial" w:eastAsia="Arial" w:hAnsi="Arial" w:cs="Arial"/>
          <w:lang w:val="es-ES"/>
        </w:rPr>
        <w:t xml:space="preserve">Se llevará a cabo del </w:t>
      </w:r>
      <w:r w:rsidR="009E0D1B" w:rsidRPr="009E0D1B">
        <w:rPr>
          <w:rFonts w:ascii="Arial" w:eastAsia="Arial" w:hAnsi="Arial" w:cs="Arial"/>
          <w:lang w:val="es-ES"/>
        </w:rPr>
        <w:t>27 al 29 de setiembre</w:t>
      </w:r>
      <w:r w:rsidRPr="4D529B80">
        <w:rPr>
          <w:rFonts w:ascii="Arial" w:eastAsia="Arial" w:hAnsi="Arial" w:cs="Arial"/>
          <w:lang w:val="es-ES"/>
        </w:rPr>
        <w:t>de</w:t>
      </w:r>
      <w:r>
        <w:rPr>
          <w:rFonts w:ascii="Arial" w:eastAsia="Arial" w:hAnsi="Arial" w:cs="Arial"/>
          <w:lang w:val="es-ES"/>
        </w:rPr>
        <w:t>l</w:t>
      </w:r>
      <w:r w:rsidRPr="4D529B80">
        <w:rPr>
          <w:rFonts w:ascii="Arial" w:eastAsia="Arial" w:hAnsi="Arial" w:cs="Arial"/>
          <w:lang w:val="es-ES"/>
        </w:rPr>
        <w:t xml:space="preserve"> 202</w:t>
      </w:r>
      <w:r>
        <w:rPr>
          <w:rFonts w:ascii="Arial" w:eastAsia="Arial" w:hAnsi="Arial" w:cs="Arial"/>
          <w:lang w:val="es-ES"/>
        </w:rPr>
        <w:t>6</w:t>
      </w:r>
      <w:r w:rsidR="00D3191D">
        <w:rPr>
          <w:rFonts w:ascii="Arial" w:eastAsia="Arial" w:hAnsi="Arial" w:cs="Arial"/>
          <w:lang w:val="es-ES"/>
        </w:rPr>
        <w:t xml:space="preserve"> en el </w:t>
      </w:r>
      <w:r w:rsidR="00EB7D90" w:rsidRPr="00EB7D90">
        <w:rPr>
          <w:rFonts w:ascii="Arial" w:eastAsia="Arial" w:hAnsi="Arial" w:cs="Arial"/>
        </w:rPr>
        <w:t>Riyadh International Convention &amp; Exhibition Center</w:t>
      </w:r>
      <w:r w:rsidR="00EB7D90">
        <w:rPr>
          <w:rFonts w:ascii="Arial" w:eastAsia="Arial" w:hAnsi="Arial" w:cs="Arial"/>
        </w:rPr>
        <w:t xml:space="preserve">, </w:t>
      </w:r>
      <w:r w:rsidR="0003393C">
        <w:rPr>
          <w:rFonts w:ascii="Arial" w:eastAsia="Arial" w:hAnsi="Arial" w:cs="Arial"/>
        </w:rPr>
        <w:t>Riad, Arabia Saudita</w:t>
      </w:r>
      <w:r w:rsidR="00D3191D">
        <w:rPr>
          <w:rFonts w:ascii="Arial" w:eastAsia="Arial" w:hAnsi="Arial" w:cs="Arial"/>
          <w:lang w:val="es-ES"/>
        </w:rPr>
        <w:t>.</w:t>
      </w:r>
    </w:p>
    <w:p w14:paraId="299CC7C3" w14:textId="62FBB680" w:rsidR="00D3191D" w:rsidRPr="00AA7AD1" w:rsidRDefault="004B3063" w:rsidP="00D3191D">
      <w:pPr>
        <w:spacing w:after="240"/>
        <w:jc w:val="both"/>
        <w:rPr>
          <w:rFonts w:ascii="Arial" w:eastAsia="Arial" w:hAnsi="Arial" w:cs="Arial"/>
          <w:lang w:val="es-ES"/>
        </w:rPr>
      </w:pPr>
      <w:r w:rsidRPr="004B3063">
        <w:rPr>
          <w:rFonts w:ascii="Arial" w:eastAsia="Arial" w:hAnsi="Arial" w:cs="Arial"/>
        </w:rPr>
        <w:t xml:space="preserve">Para Costa Rica, país reconocido internacionalmente por la calidad, inocuidad y sostenibilidad de su oferta alimentaria, la participación en el </w:t>
      </w:r>
      <w:r w:rsidRPr="004B3063">
        <w:rPr>
          <w:rFonts w:ascii="Arial" w:eastAsia="Arial" w:hAnsi="Arial" w:cs="Arial"/>
          <w:b/>
          <w:bCs/>
        </w:rPr>
        <w:t xml:space="preserve">Saudi Food </w:t>
      </w:r>
      <w:proofErr w:type="gramStart"/>
      <w:r w:rsidRPr="004B3063">
        <w:rPr>
          <w:rFonts w:ascii="Arial" w:eastAsia="Arial" w:hAnsi="Arial" w:cs="Arial"/>
          <w:b/>
          <w:bCs/>
        </w:rPr>
        <w:t>Show</w:t>
      </w:r>
      <w:proofErr w:type="gramEnd"/>
      <w:r w:rsidRPr="004B3063">
        <w:rPr>
          <w:rFonts w:ascii="Arial" w:eastAsia="Arial" w:hAnsi="Arial" w:cs="Arial"/>
          <w:b/>
          <w:bCs/>
        </w:rPr>
        <w:t xml:space="preserve"> 2026</w:t>
      </w:r>
      <w:r w:rsidRPr="004B3063">
        <w:rPr>
          <w:rFonts w:ascii="Arial" w:eastAsia="Arial" w:hAnsi="Arial" w:cs="Arial"/>
        </w:rPr>
        <w:t xml:space="preserve"> representa una plataforma estratégica para profundizar su inserción en Medio Oriente, un mercado prioritario y en constante crecimiento. Este evento permite a las empresas costarricenses explorar nuevas oportunidades comerciales, diversificar destinos de exportación y conectar directamente con compradores clave del Reino y de la región.</w:t>
      </w:r>
      <w:r w:rsidRPr="00AA7AD1">
        <w:rPr>
          <w:rFonts w:ascii="Arial" w:eastAsia="Arial" w:hAnsi="Arial" w:cs="Arial"/>
          <w:lang w:val="es-ES"/>
        </w:rPr>
        <w:t xml:space="preserve"> </w:t>
      </w:r>
    </w:p>
    <w:p w14:paraId="7EA83FB4" w14:textId="77777777" w:rsidR="00D3191D" w:rsidRDefault="00D3191D" w:rsidP="00D3191D">
      <w:pPr>
        <w:pStyle w:val="Default"/>
        <w:jc w:val="both"/>
        <w:rPr>
          <w:rFonts w:ascii="Arial" w:eastAsia="Arial" w:hAnsi="Arial" w:cs="Arial"/>
          <w:color w:val="000000" w:themeColor="text1"/>
        </w:rPr>
      </w:pPr>
    </w:p>
    <w:p w14:paraId="17A0E19E" w14:textId="45D0744E" w:rsidR="00D3191D" w:rsidRPr="006F1188" w:rsidRDefault="00D3191D" w:rsidP="00D3191D">
      <w:pPr>
        <w:pStyle w:val="Default"/>
        <w:jc w:val="both"/>
        <w:rPr>
          <w:rFonts w:ascii="Arial" w:eastAsia="Arial" w:hAnsi="Arial" w:cs="Arial"/>
          <w:color w:val="auto"/>
          <w:lang w:val="es-ES"/>
        </w:rPr>
      </w:pPr>
      <w:r w:rsidRPr="006F1188">
        <w:rPr>
          <w:rFonts w:ascii="Arial" w:eastAsia="Arial" w:hAnsi="Arial" w:cs="Arial"/>
          <w:b/>
          <w:bCs/>
          <w:color w:val="auto"/>
          <w:lang w:val="es-ES"/>
        </w:rPr>
        <w:t>Formato de participación:</w:t>
      </w:r>
      <w:r w:rsidRPr="006F1188">
        <w:rPr>
          <w:rFonts w:ascii="Arial" w:eastAsia="Arial" w:hAnsi="Arial" w:cs="Arial"/>
          <w:color w:val="auto"/>
          <w:lang w:val="es-ES"/>
        </w:rPr>
        <w:t xml:space="preserve"> Tradicional - Pabellón </w:t>
      </w:r>
      <w:r w:rsidR="006F1188" w:rsidRPr="006F1188">
        <w:rPr>
          <w:rFonts w:ascii="Arial" w:eastAsia="Arial" w:hAnsi="Arial" w:cs="Arial"/>
          <w:color w:val="auto"/>
          <w:lang w:val="es-ES"/>
        </w:rPr>
        <w:t>País</w:t>
      </w:r>
    </w:p>
    <w:p w14:paraId="11FC1C61" w14:textId="77777777" w:rsidR="00D3191D" w:rsidRDefault="00D3191D" w:rsidP="00D3191D">
      <w:pPr>
        <w:pStyle w:val="Default"/>
        <w:jc w:val="both"/>
        <w:rPr>
          <w:rFonts w:ascii="Arial" w:eastAsia="Arial" w:hAnsi="Arial" w:cs="Arial"/>
          <w:b/>
          <w:bCs/>
          <w:color w:val="auto"/>
          <w:lang w:val="es-ES"/>
        </w:rPr>
      </w:pPr>
    </w:p>
    <w:p w14:paraId="0FD96EA3" w14:textId="77777777" w:rsidR="00D3191D" w:rsidRPr="00D97E33" w:rsidRDefault="00D3191D" w:rsidP="00D3191D">
      <w:pPr>
        <w:pStyle w:val="Default"/>
        <w:jc w:val="both"/>
        <w:rPr>
          <w:rFonts w:ascii="Arial" w:eastAsia="Arial" w:hAnsi="Arial" w:cs="Arial"/>
          <w:b/>
          <w:bCs/>
          <w:color w:val="auto"/>
          <w:lang w:val="es-ES"/>
        </w:rPr>
      </w:pPr>
      <w:r w:rsidRPr="0BBE8F26">
        <w:rPr>
          <w:rFonts w:ascii="Arial" w:eastAsia="Arial" w:hAnsi="Arial" w:cs="Arial"/>
          <w:b/>
          <w:bCs/>
          <w:color w:val="auto"/>
          <w:lang w:val="es-ES"/>
        </w:rPr>
        <w:t>Modalidad:</w:t>
      </w:r>
    </w:p>
    <w:p w14:paraId="23761BF0" w14:textId="531F7C8D" w:rsidR="00D3191D" w:rsidRDefault="00D3191D" w:rsidP="00D3191D">
      <w:pPr>
        <w:pStyle w:val="Prrafodelista"/>
        <w:numPr>
          <w:ilvl w:val="0"/>
          <w:numId w:val="8"/>
        </w:numPr>
        <w:spacing w:after="160" w:line="259" w:lineRule="auto"/>
        <w:jc w:val="both"/>
        <w:rPr>
          <w:rFonts w:ascii="Arial" w:eastAsia="Arial" w:hAnsi="Arial" w:cs="Arial"/>
        </w:rPr>
      </w:pPr>
      <w:r w:rsidRPr="4D529B80">
        <w:rPr>
          <w:rFonts w:ascii="Arial" w:eastAsia="Arial" w:hAnsi="Arial" w:cs="Arial"/>
          <w:b/>
          <w:bCs/>
        </w:rPr>
        <w:t xml:space="preserve">Participación por medio de exhibición en un espacio compartido de </w:t>
      </w:r>
      <w:r w:rsidR="00131936">
        <w:rPr>
          <w:rFonts w:ascii="Arial" w:eastAsia="Arial" w:hAnsi="Arial" w:cs="Arial"/>
          <w:color w:val="202124"/>
        </w:rPr>
        <w:t>12</w:t>
      </w:r>
      <w:r w:rsidRPr="4D529B80">
        <w:rPr>
          <w:rFonts w:ascii="Arial" w:eastAsia="Arial" w:hAnsi="Arial" w:cs="Arial"/>
          <w:color w:val="202124"/>
        </w:rPr>
        <w:t>m2</w:t>
      </w:r>
      <w:r w:rsidRPr="4D529B80">
        <w:rPr>
          <w:rFonts w:ascii="Arial" w:eastAsia="Arial" w:hAnsi="Arial" w:cs="Arial"/>
        </w:rPr>
        <w:t xml:space="preserve"> el espacio asignado dentro del stand o pabellón nacional para exhibición de sus productos y atención de visitantes.</w:t>
      </w:r>
    </w:p>
    <w:p w14:paraId="669CFF31" w14:textId="77777777" w:rsidR="00D3191D" w:rsidRPr="00D97E33" w:rsidRDefault="00D3191D" w:rsidP="00D3191D">
      <w:pPr>
        <w:pStyle w:val="Default"/>
        <w:jc w:val="both"/>
        <w:rPr>
          <w:rFonts w:ascii="Arial" w:eastAsia="Arial" w:hAnsi="Arial" w:cs="Arial"/>
          <w:color w:val="auto"/>
        </w:rPr>
      </w:pPr>
    </w:p>
    <w:p w14:paraId="2FF6E341" w14:textId="77777777" w:rsidR="00D3191D" w:rsidRDefault="00D3191D" w:rsidP="00D3191D">
      <w:pPr>
        <w:pStyle w:val="Prrafodelista"/>
        <w:numPr>
          <w:ilvl w:val="0"/>
          <w:numId w:val="3"/>
        </w:numPr>
        <w:jc w:val="both"/>
        <w:rPr>
          <w:rFonts w:ascii="Arial" w:eastAsia="Arial" w:hAnsi="Arial" w:cs="Arial"/>
          <w:b/>
          <w:bCs/>
          <w:lang w:val="es-ES"/>
        </w:rPr>
      </w:pPr>
      <w:r w:rsidRPr="0BBE8F26">
        <w:rPr>
          <w:rFonts w:ascii="Arial" w:eastAsia="Arial" w:hAnsi="Arial" w:cs="Arial"/>
          <w:b/>
          <w:bCs/>
          <w:lang w:val="es-ES"/>
        </w:rPr>
        <w:t>Criterios de Admisibilidad.</w:t>
      </w:r>
    </w:p>
    <w:p w14:paraId="5160FF29" w14:textId="77777777" w:rsidR="00DB1DC9" w:rsidRPr="00E9318B" w:rsidRDefault="00DB1DC9" w:rsidP="00DB1DC9">
      <w:pPr>
        <w:pStyle w:val="Prrafodelista"/>
        <w:jc w:val="both"/>
        <w:rPr>
          <w:rFonts w:ascii="Arial" w:eastAsia="Arial" w:hAnsi="Arial" w:cs="Arial"/>
          <w:b/>
          <w:bCs/>
          <w:lang w:val="es-ES"/>
        </w:rPr>
      </w:pPr>
    </w:p>
    <w:p w14:paraId="28225117" w14:textId="5E0501B4" w:rsidR="00E72392" w:rsidRPr="00E9318B" w:rsidRDefault="00E72392" w:rsidP="00E72392">
      <w:pPr>
        <w:pStyle w:val="Prrafodelista"/>
        <w:numPr>
          <w:ilvl w:val="0"/>
          <w:numId w:val="5"/>
        </w:numPr>
        <w:jc w:val="both"/>
        <w:rPr>
          <w:rFonts w:ascii="Arial" w:eastAsia="Arial" w:hAnsi="Arial" w:cs="Arial"/>
          <w:color w:val="000000" w:themeColor="text1"/>
          <w:lang w:val="es-ES"/>
        </w:rPr>
      </w:pPr>
      <w:r w:rsidRPr="4D529B80">
        <w:rPr>
          <w:rFonts w:ascii="Arial" w:eastAsia="Arial" w:hAnsi="Arial" w:cs="Arial"/>
          <w:color w:val="000000" w:themeColor="text1"/>
          <w:lang w:val="es-ES"/>
        </w:rPr>
        <w:t xml:space="preserve">Serán elegibles las empresas que </w:t>
      </w:r>
      <w:r w:rsidRPr="00E04633">
        <w:rPr>
          <w:rFonts w:ascii="Arial" w:eastAsia="Arial" w:hAnsi="Arial" w:cs="Arial"/>
          <w:b/>
          <w:bCs/>
          <w:color w:val="000000" w:themeColor="text1"/>
          <w:lang w:val="es-ES"/>
        </w:rPr>
        <w:t xml:space="preserve">produzcan o comercialicen </w:t>
      </w:r>
      <w:r w:rsidR="00230CF1">
        <w:rPr>
          <w:rFonts w:ascii="Arial" w:eastAsia="Arial" w:hAnsi="Arial" w:cs="Arial"/>
          <w:b/>
          <w:bCs/>
          <w:lang w:val="es-ES"/>
        </w:rPr>
        <w:t>productos de origen costarricense en los sectores de alimentos y agrícolas.</w:t>
      </w:r>
      <w:r w:rsidRPr="4D529B80">
        <w:rPr>
          <w:rFonts w:ascii="Arial" w:eastAsia="Arial" w:hAnsi="Arial" w:cs="Arial"/>
          <w:color w:val="000000" w:themeColor="text1"/>
          <w:lang w:val="es-ES"/>
        </w:rPr>
        <w:t xml:space="preserve"> </w:t>
      </w:r>
    </w:p>
    <w:p w14:paraId="08F72F64" w14:textId="77777777" w:rsidR="00DB1DC9" w:rsidRPr="00E9318B" w:rsidRDefault="00DB1DC9" w:rsidP="00DB1DC9">
      <w:pPr>
        <w:pStyle w:val="Prrafodelista"/>
        <w:jc w:val="both"/>
        <w:rPr>
          <w:rFonts w:ascii="Arial" w:eastAsia="Arial" w:hAnsi="Arial" w:cs="Arial"/>
          <w:color w:val="000000" w:themeColor="text1"/>
          <w:lang w:val="es-ES"/>
        </w:rPr>
      </w:pPr>
    </w:p>
    <w:p w14:paraId="139D3E52" w14:textId="77777777" w:rsidR="00D3191D" w:rsidRPr="00E9318B" w:rsidRDefault="00D3191D" w:rsidP="00D3191D">
      <w:pPr>
        <w:pStyle w:val="Prrafodelista"/>
        <w:numPr>
          <w:ilvl w:val="0"/>
          <w:numId w:val="5"/>
        </w:numPr>
        <w:jc w:val="both"/>
        <w:rPr>
          <w:rFonts w:ascii="Arial" w:eastAsia="Arial" w:hAnsi="Arial" w:cs="Arial"/>
          <w:color w:val="000000" w:themeColor="text1"/>
          <w:lang w:val="es-ES"/>
        </w:rPr>
      </w:pPr>
      <w:r w:rsidRPr="4D529B80">
        <w:rPr>
          <w:rFonts w:ascii="Arial" w:eastAsia="Arial" w:hAnsi="Arial" w:cs="Arial"/>
          <w:color w:val="000000" w:themeColor="text1"/>
          <w:lang w:val="es-ES"/>
        </w:rPr>
        <w:t xml:space="preserve">Serán elegibles empresas costarricenses micro, pequeñas, medianas y grandes: </w:t>
      </w:r>
    </w:p>
    <w:p w14:paraId="126C9A59" w14:textId="77777777" w:rsidR="00D3191D" w:rsidRPr="00E9318B" w:rsidRDefault="00D3191D" w:rsidP="00D3191D">
      <w:pPr>
        <w:pStyle w:val="Prrafodelista"/>
        <w:numPr>
          <w:ilvl w:val="0"/>
          <w:numId w:val="10"/>
        </w:numPr>
        <w:ind w:left="1560"/>
        <w:jc w:val="both"/>
        <w:rPr>
          <w:rFonts w:ascii="Arial" w:eastAsia="Arial" w:hAnsi="Arial" w:cs="Arial"/>
          <w:color w:val="000000" w:themeColor="text1"/>
          <w:lang w:val="es-ES"/>
        </w:rPr>
      </w:pPr>
      <w:r w:rsidRPr="0BBE8F26">
        <w:rPr>
          <w:rFonts w:ascii="Arial" w:eastAsia="Arial" w:hAnsi="Arial" w:cs="Arial"/>
          <w:color w:val="000000" w:themeColor="text1"/>
          <w:lang w:val="es-ES"/>
        </w:rPr>
        <w:t>MICRO: De 1 a 5 empleados</w:t>
      </w:r>
    </w:p>
    <w:p w14:paraId="6B69F18A" w14:textId="77777777" w:rsidR="00D3191D" w:rsidRPr="00E9318B" w:rsidRDefault="00D3191D" w:rsidP="00D3191D">
      <w:pPr>
        <w:pStyle w:val="Prrafodelista"/>
        <w:numPr>
          <w:ilvl w:val="0"/>
          <w:numId w:val="10"/>
        </w:numPr>
        <w:ind w:left="1560"/>
        <w:jc w:val="both"/>
        <w:rPr>
          <w:rFonts w:ascii="Arial" w:eastAsia="Arial" w:hAnsi="Arial" w:cs="Arial"/>
          <w:color w:val="000000" w:themeColor="text1"/>
          <w:lang w:val="es-ES"/>
        </w:rPr>
      </w:pPr>
      <w:r w:rsidRPr="0BBE8F26">
        <w:rPr>
          <w:rFonts w:ascii="Arial" w:eastAsia="Arial" w:hAnsi="Arial" w:cs="Arial"/>
          <w:color w:val="000000" w:themeColor="text1"/>
          <w:lang w:val="es-ES"/>
        </w:rPr>
        <w:t>PEQUEÑA: De 6 a 30 empleados</w:t>
      </w:r>
    </w:p>
    <w:p w14:paraId="5A643796" w14:textId="77777777" w:rsidR="00D3191D" w:rsidRPr="00E9318B" w:rsidRDefault="00D3191D" w:rsidP="00D3191D">
      <w:pPr>
        <w:pStyle w:val="Prrafodelista"/>
        <w:numPr>
          <w:ilvl w:val="0"/>
          <w:numId w:val="10"/>
        </w:numPr>
        <w:ind w:left="1560"/>
        <w:jc w:val="both"/>
        <w:rPr>
          <w:rFonts w:ascii="Arial" w:eastAsia="Arial" w:hAnsi="Arial" w:cs="Arial"/>
          <w:color w:val="000000" w:themeColor="text1"/>
          <w:lang w:val="es-ES"/>
        </w:rPr>
      </w:pPr>
      <w:r w:rsidRPr="0BBE8F26">
        <w:rPr>
          <w:rFonts w:ascii="Arial" w:eastAsia="Arial" w:hAnsi="Arial" w:cs="Arial"/>
          <w:color w:val="000000" w:themeColor="text1"/>
          <w:lang w:val="es-ES"/>
        </w:rPr>
        <w:t>MEDIANA: De 31 a 99 empleados</w:t>
      </w:r>
    </w:p>
    <w:p w14:paraId="51B56A74" w14:textId="77777777" w:rsidR="00D3191D" w:rsidRDefault="00D3191D" w:rsidP="00D3191D">
      <w:pPr>
        <w:pStyle w:val="Prrafodelista"/>
        <w:numPr>
          <w:ilvl w:val="0"/>
          <w:numId w:val="10"/>
        </w:numPr>
        <w:ind w:left="1560"/>
        <w:jc w:val="both"/>
        <w:rPr>
          <w:rFonts w:ascii="Arial" w:eastAsia="Arial" w:hAnsi="Arial" w:cs="Arial"/>
          <w:color w:val="000000" w:themeColor="text1"/>
          <w:lang w:val="es-ES"/>
        </w:rPr>
      </w:pPr>
      <w:r w:rsidRPr="4D529B80">
        <w:rPr>
          <w:rFonts w:ascii="Arial" w:eastAsia="Arial" w:hAnsi="Arial" w:cs="Arial"/>
          <w:color w:val="000000" w:themeColor="text1"/>
          <w:lang w:val="es-ES"/>
        </w:rPr>
        <w:t xml:space="preserve">GRANDE: 100 empleados o más. </w:t>
      </w:r>
    </w:p>
    <w:p w14:paraId="27C1D89B" w14:textId="77777777" w:rsidR="00DB1DC9" w:rsidRPr="00905D0F" w:rsidRDefault="00DB1DC9" w:rsidP="00DB1DC9">
      <w:pPr>
        <w:pStyle w:val="Prrafodelista"/>
        <w:ind w:left="1560"/>
        <w:jc w:val="both"/>
        <w:rPr>
          <w:rFonts w:ascii="Arial" w:eastAsia="Arial" w:hAnsi="Arial" w:cs="Arial"/>
          <w:color w:val="000000" w:themeColor="text1"/>
          <w:lang w:val="es-ES"/>
        </w:rPr>
      </w:pPr>
    </w:p>
    <w:p w14:paraId="37C1D2BC" w14:textId="77777777" w:rsidR="00D3191D" w:rsidRPr="00905D0F" w:rsidRDefault="00D3191D" w:rsidP="00D3191D">
      <w:pPr>
        <w:pStyle w:val="Prrafodelista"/>
        <w:numPr>
          <w:ilvl w:val="0"/>
          <w:numId w:val="1"/>
        </w:numPr>
        <w:jc w:val="both"/>
        <w:rPr>
          <w:rFonts w:ascii="Arial" w:eastAsia="Arial" w:hAnsi="Arial" w:cs="Arial"/>
          <w:lang w:val="es-ES"/>
        </w:rPr>
      </w:pPr>
      <w:r w:rsidRPr="0BBE8F26">
        <w:rPr>
          <w:rFonts w:ascii="Arial" w:eastAsia="Arial" w:hAnsi="Arial" w:cs="Arial"/>
          <w:color w:val="000000" w:themeColor="text1"/>
        </w:rPr>
        <w:t>Experiencia de ventas a nivel local o internacional.</w:t>
      </w:r>
    </w:p>
    <w:p w14:paraId="21BE5409" w14:textId="77777777" w:rsidR="00D3191D" w:rsidRDefault="00D3191D" w:rsidP="00D3191D">
      <w:pPr>
        <w:pStyle w:val="Prrafodelista"/>
        <w:numPr>
          <w:ilvl w:val="0"/>
          <w:numId w:val="9"/>
        </w:numPr>
        <w:ind w:left="1560"/>
        <w:jc w:val="both"/>
        <w:rPr>
          <w:rFonts w:ascii="Arial" w:eastAsia="Arial" w:hAnsi="Arial" w:cs="Arial"/>
          <w:lang w:val="es-ES"/>
        </w:rPr>
      </w:pPr>
      <w:r w:rsidRPr="4D529B80">
        <w:rPr>
          <w:rFonts w:ascii="Arial" w:eastAsia="Arial" w:hAnsi="Arial" w:cs="Arial"/>
          <w:lang w:val="es-ES"/>
        </w:rPr>
        <w:t>Exportador consolidado (Exportador continuo).</w:t>
      </w:r>
    </w:p>
    <w:p w14:paraId="1DAA99AA" w14:textId="77777777" w:rsidR="00D3191D" w:rsidRDefault="00D3191D" w:rsidP="00D3191D">
      <w:pPr>
        <w:pStyle w:val="Prrafodelista"/>
        <w:numPr>
          <w:ilvl w:val="0"/>
          <w:numId w:val="9"/>
        </w:numPr>
        <w:spacing w:line="276" w:lineRule="auto"/>
        <w:ind w:left="1560"/>
        <w:jc w:val="both"/>
        <w:rPr>
          <w:rFonts w:ascii="Arial" w:eastAsia="Arial" w:hAnsi="Arial" w:cs="Arial"/>
          <w:lang w:val="es-ES"/>
        </w:rPr>
      </w:pPr>
      <w:r w:rsidRPr="4D529B80">
        <w:rPr>
          <w:rFonts w:ascii="Arial" w:eastAsia="Arial" w:hAnsi="Arial" w:cs="Arial"/>
          <w:lang w:val="es-ES"/>
        </w:rPr>
        <w:t>Exportador Intermitente.</w:t>
      </w:r>
    </w:p>
    <w:p w14:paraId="34D5D1AB" w14:textId="187B2FBE" w:rsidR="00D3191D" w:rsidRDefault="00D3191D" w:rsidP="00D3191D">
      <w:pPr>
        <w:pStyle w:val="Prrafodelista"/>
        <w:numPr>
          <w:ilvl w:val="0"/>
          <w:numId w:val="9"/>
        </w:numPr>
        <w:spacing w:line="276" w:lineRule="auto"/>
        <w:ind w:left="1560"/>
        <w:jc w:val="both"/>
        <w:rPr>
          <w:rFonts w:ascii="Arial" w:eastAsia="Arial" w:hAnsi="Arial" w:cs="Arial"/>
          <w:lang w:val="es-ES"/>
        </w:rPr>
      </w:pPr>
      <w:r w:rsidRPr="4D529B80">
        <w:rPr>
          <w:rFonts w:ascii="Arial" w:eastAsia="Arial" w:hAnsi="Arial" w:cs="Arial"/>
          <w:lang w:val="es-ES"/>
        </w:rPr>
        <w:t>Nuevo exportador (</w:t>
      </w:r>
      <w:r w:rsidRPr="001E7367">
        <w:rPr>
          <w:rFonts w:ascii="Arial" w:eastAsia="Arial" w:hAnsi="Arial" w:cs="Arial"/>
          <w:lang w:val="es-ES"/>
        </w:rPr>
        <w:t>Exportaciones en 202</w:t>
      </w:r>
      <w:r w:rsidR="00DB1DC9">
        <w:rPr>
          <w:rFonts w:ascii="Arial" w:eastAsia="Arial" w:hAnsi="Arial" w:cs="Arial"/>
          <w:lang w:val="es-ES"/>
        </w:rPr>
        <w:t>4</w:t>
      </w:r>
      <w:r w:rsidRPr="001E7367">
        <w:rPr>
          <w:rFonts w:ascii="Arial" w:eastAsia="Arial" w:hAnsi="Arial" w:cs="Arial"/>
          <w:lang w:val="es-ES"/>
        </w:rPr>
        <w:t xml:space="preserve"> -202</w:t>
      </w:r>
      <w:r w:rsidR="00A57853">
        <w:rPr>
          <w:rFonts w:ascii="Arial" w:eastAsia="Arial" w:hAnsi="Arial" w:cs="Arial"/>
          <w:lang w:val="es-ES"/>
        </w:rPr>
        <w:t>5</w:t>
      </w:r>
      <w:r w:rsidRPr="4D529B80">
        <w:rPr>
          <w:rFonts w:ascii="Arial" w:eastAsia="Arial" w:hAnsi="Arial" w:cs="Arial"/>
          <w:lang w:val="es-ES"/>
        </w:rPr>
        <w:t>).</w:t>
      </w:r>
    </w:p>
    <w:p w14:paraId="09D96ED5" w14:textId="77777777" w:rsidR="00D3191D" w:rsidRDefault="00D3191D" w:rsidP="00D3191D">
      <w:pPr>
        <w:pStyle w:val="Prrafodelista"/>
        <w:numPr>
          <w:ilvl w:val="0"/>
          <w:numId w:val="9"/>
        </w:numPr>
        <w:spacing w:line="276" w:lineRule="auto"/>
        <w:ind w:left="1560"/>
        <w:jc w:val="both"/>
        <w:rPr>
          <w:rFonts w:ascii="Arial" w:eastAsia="Arial" w:hAnsi="Arial" w:cs="Arial"/>
          <w:lang w:val="es"/>
        </w:rPr>
      </w:pPr>
      <w:r w:rsidRPr="4D529B80">
        <w:rPr>
          <w:rFonts w:ascii="Arial" w:eastAsia="Arial" w:hAnsi="Arial" w:cs="Arial"/>
          <w:lang w:val="es"/>
        </w:rPr>
        <w:t>Sin exportaciones, experiencia local.</w:t>
      </w:r>
    </w:p>
    <w:p w14:paraId="4C12D386" w14:textId="77777777" w:rsidR="00DB1DC9" w:rsidRPr="00E9318B" w:rsidRDefault="00DB1DC9" w:rsidP="00DB1DC9">
      <w:pPr>
        <w:pStyle w:val="Prrafodelista"/>
        <w:spacing w:line="276" w:lineRule="auto"/>
        <w:ind w:left="1560"/>
        <w:jc w:val="both"/>
        <w:rPr>
          <w:rFonts w:ascii="Arial" w:eastAsia="Arial" w:hAnsi="Arial" w:cs="Arial"/>
          <w:lang w:val="es"/>
        </w:rPr>
      </w:pPr>
    </w:p>
    <w:p w14:paraId="2D51DEB1" w14:textId="77777777" w:rsidR="00D26A03" w:rsidRPr="00826570" w:rsidRDefault="00D26A03" w:rsidP="00D26A03">
      <w:pPr>
        <w:pStyle w:val="Prrafodelista"/>
        <w:numPr>
          <w:ilvl w:val="0"/>
          <w:numId w:val="6"/>
        </w:numPr>
        <w:jc w:val="both"/>
        <w:rPr>
          <w:rFonts w:ascii="Arial" w:eastAsia="Aptos" w:hAnsi="Arial" w:cs="Arial"/>
          <w:color w:val="467886"/>
          <w:u w:val="single"/>
          <w:lang w:val="es-ES"/>
        </w:rPr>
      </w:pPr>
      <w:r w:rsidRPr="00826570">
        <w:rPr>
          <w:rFonts w:ascii="Arial" w:eastAsia="Arial" w:hAnsi="Arial" w:cs="Arial"/>
          <w:color w:val="000000" w:themeColor="text1"/>
          <w:lang w:val="es-ES"/>
        </w:rPr>
        <w:t>Completar el registro</w:t>
      </w:r>
      <w:r w:rsidRPr="00826570">
        <w:rPr>
          <w:rFonts w:ascii="Arial" w:eastAsia="Aptos" w:hAnsi="Arial" w:cs="Arial"/>
        </w:rPr>
        <w:t xml:space="preserve"> en la Ruta del Exportador en el siguiente </w:t>
      </w:r>
      <w:proofErr w:type="gramStart"/>
      <w:r w:rsidRPr="00826570">
        <w:rPr>
          <w:rFonts w:ascii="Arial" w:eastAsia="Aptos" w:hAnsi="Arial" w:cs="Arial"/>
        </w:rPr>
        <w:t>link</w:t>
      </w:r>
      <w:proofErr w:type="gramEnd"/>
      <w:r w:rsidRPr="00826570">
        <w:rPr>
          <w:rFonts w:ascii="Arial" w:eastAsia="Aptos" w:hAnsi="Arial" w:cs="Arial"/>
        </w:rPr>
        <w:t xml:space="preserve"> </w:t>
      </w:r>
      <w:hyperlink r:id="rId12" w:history="1">
        <w:r w:rsidRPr="00826570">
          <w:rPr>
            <w:rStyle w:val="Hipervnculo"/>
            <w:rFonts w:ascii="Arial" w:eastAsia="Aptos" w:hAnsi="Arial" w:cs="Arial"/>
          </w:rPr>
          <w:t>https://www.rutadelexportador.com/</w:t>
        </w:r>
      </w:hyperlink>
      <w:r w:rsidRPr="00826570">
        <w:rPr>
          <w:rFonts w:ascii="Arial" w:eastAsia="Aptos" w:hAnsi="Arial" w:cs="Arial"/>
        </w:rPr>
        <w:t xml:space="preserve"> , previo a su postulación en la feria.</w:t>
      </w:r>
    </w:p>
    <w:p w14:paraId="38D8F74E" w14:textId="77777777" w:rsidR="00D26A03" w:rsidRPr="00826570" w:rsidRDefault="00D26A03" w:rsidP="00D26A03">
      <w:pPr>
        <w:pStyle w:val="Prrafodelista"/>
        <w:jc w:val="both"/>
        <w:rPr>
          <w:rFonts w:ascii="Arial" w:hAnsi="Arial" w:cs="Arial"/>
          <w:lang w:val="es-ES"/>
        </w:rPr>
      </w:pPr>
    </w:p>
    <w:p w14:paraId="76943E5A" w14:textId="77777777" w:rsidR="00D26A03" w:rsidRPr="00826570" w:rsidRDefault="00D26A03" w:rsidP="00D26A03">
      <w:pPr>
        <w:pStyle w:val="Prrafodelista"/>
        <w:jc w:val="both"/>
        <w:rPr>
          <w:rFonts w:ascii="Arial" w:hAnsi="Arial" w:cs="Arial"/>
          <w:lang w:val="es-ES"/>
        </w:rPr>
      </w:pPr>
    </w:p>
    <w:p w14:paraId="30290CCA" w14:textId="77777777" w:rsidR="00D26A03" w:rsidRPr="00826570" w:rsidRDefault="00D26A03" w:rsidP="00D26A03">
      <w:pPr>
        <w:jc w:val="both"/>
        <w:rPr>
          <w:rFonts w:ascii="Arial" w:eastAsia="Arial" w:hAnsi="Arial" w:cs="Arial"/>
          <w:lang w:val="es-ES"/>
        </w:rPr>
      </w:pPr>
      <w:r w:rsidRPr="00826570">
        <w:rPr>
          <w:rFonts w:ascii="Arial" w:eastAsia="Arial" w:hAnsi="Arial" w:cs="Arial"/>
          <w:lang w:val="es-ES"/>
        </w:rPr>
        <w:t xml:space="preserve">Para postular la participación de su empresa deberá completar el formulario de postulación indicado. </w:t>
      </w:r>
      <w:r w:rsidRPr="00826570">
        <w:rPr>
          <w:rFonts w:ascii="Arial" w:eastAsia="Arial" w:hAnsi="Arial" w:cs="Arial"/>
          <w:b/>
          <w:bCs/>
          <w:lang w:val="es-ES"/>
        </w:rPr>
        <w:t xml:space="preserve">No se tomarán en cuenta las empresas que no completen el formulario o comuniquen por otros medios su deseo de participar en el evento, ni aquellas que no hayan creado su perfil en </w:t>
      </w:r>
      <w:r w:rsidRPr="00826570">
        <w:rPr>
          <w:rFonts w:ascii="Arial" w:eastAsia="Arial" w:hAnsi="Arial" w:cs="Arial"/>
          <w:b/>
          <w:bCs/>
          <w:i/>
          <w:iCs/>
          <w:lang w:val="es-ES"/>
        </w:rPr>
        <w:t>Ruta del Exportador</w:t>
      </w:r>
      <w:r w:rsidRPr="00826570">
        <w:rPr>
          <w:rFonts w:ascii="Arial" w:eastAsia="Arial" w:hAnsi="Arial" w:cs="Arial"/>
          <w:b/>
          <w:bCs/>
          <w:lang w:val="es-ES"/>
        </w:rPr>
        <w:t xml:space="preserve">, previo a su postulación, esto para </w:t>
      </w:r>
      <w:r w:rsidRPr="00826570">
        <w:rPr>
          <w:rFonts w:ascii="Arial" w:eastAsia="Arial" w:hAnsi="Arial" w:cs="Arial"/>
          <w:b/>
          <w:bCs/>
        </w:rPr>
        <w:t>efectos de trazabilidad de los servicios otorgados por PROCOMER a las empresas</w:t>
      </w:r>
      <w:r w:rsidRPr="00826570">
        <w:rPr>
          <w:rFonts w:ascii="Arial" w:eastAsia="Arial" w:hAnsi="Arial" w:cs="Arial"/>
          <w:lang w:val="es-ES"/>
        </w:rPr>
        <w:t>.</w:t>
      </w:r>
    </w:p>
    <w:p w14:paraId="31DC723B" w14:textId="77777777" w:rsidR="00D26A03" w:rsidRPr="00826570" w:rsidRDefault="00D26A03" w:rsidP="00D26A03">
      <w:pPr>
        <w:rPr>
          <w:rFonts w:ascii="Arial" w:eastAsia="Arial" w:hAnsi="Arial" w:cs="Arial"/>
          <w:color w:val="000000" w:themeColor="text1"/>
          <w:lang w:val="es-ES"/>
        </w:rPr>
      </w:pPr>
    </w:p>
    <w:p w14:paraId="1EEB53D9" w14:textId="77777777" w:rsidR="00D3191D" w:rsidRDefault="00D3191D" w:rsidP="00D3191D">
      <w:pPr>
        <w:pStyle w:val="Prrafodelista"/>
        <w:numPr>
          <w:ilvl w:val="0"/>
          <w:numId w:val="6"/>
        </w:numPr>
        <w:jc w:val="both"/>
        <w:rPr>
          <w:rFonts w:ascii="Arial" w:eastAsia="Arial" w:hAnsi="Arial" w:cs="Arial"/>
          <w:lang w:val="es-ES"/>
        </w:rPr>
      </w:pPr>
      <w:r w:rsidRPr="0BBE8F26">
        <w:rPr>
          <w:rFonts w:ascii="Arial" w:eastAsia="Arial" w:hAnsi="Arial" w:cs="Arial"/>
          <w:lang w:val="es-ES"/>
        </w:rPr>
        <w:t>PROCOMER identificará las empresas que cumplan con los criterios de admisibilidad y les comunicará por correo electrónico el cupo.</w:t>
      </w:r>
    </w:p>
    <w:p w14:paraId="17E619B0" w14:textId="77777777" w:rsidR="00DB1DC9" w:rsidRDefault="00DB1DC9" w:rsidP="00DB1DC9">
      <w:pPr>
        <w:pStyle w:val="Prrafodelista"/>
        <w:jc w:val="both"/>
        <w:rPr>
          <w:rFonts w:ascii="Arial" w:eastAsia="Arial" w:hAnsi="Arial" w:cs="Arial"/>
          <w:lang w:val="es-ES"/>
        </w:rPr>
      </w:pPr>
    </w:p>
    <w:p w14:paraId="44FC6D18" w14:textId="77777777" w:rsidR="00D3191D" w:rsidRPr="009C202E" w:rsidRDefault="00D3191D" w:rsidP="00D3191D">
      <w:pPr>
        <w:pStyle w:val="Prrafodelista"/>
        <w:numPr>
          <w:ilvl w:val="0"/>
          <w:numId w:val="6"/>
        </w:numPr>
        <w:jc w:val="both"/>
        <w:rPr>
          <w:rFonts w:ascii="Arial" w:eastAsia="Arial" w:hAnsi="Arial" w:cs="Arial"/>
          <w:color w:val="000000" w:themeColor="text1"/>
          <w:lang w:val="es-ES"/>
        </w:rPr>
      </w:pPr>
      <w:r w:rsidRPr="009C202E">
        <w:rPr>
          <w:rFonts w:ascii="Arial" w:eastAsia="Arial" w:hAnsi="Arial" w:cs="Arial"/>
          <w:lang w:val="es"/>
        </w:rPr>
        <w:t xml:space="preserve">PROCOMER otorgará un (1) espacio por empresa en el pabellón país. </w:t>
      </w:r>
    </w:p>
    <w:p w14:paraId="22F21394" w14:textId="77777777" w:rsidR="00D3191D" w:rsidRPr="00E9318B" w:rsidRDefault="00D3191D" w:rsidP="00D3191D">
      <w:pPr>
        <w:ind w:left="720"/>
        <w:jc w:val="both"/>
        <w:rPr>
          <w:rFonts w:ascii="Arial" w:eastAsia="Arial" w:hAnsi="Arial" w:cs="Arial"/>
          <w:color w:val="000000" w:themeColor="text1"/>
          <w:lang w:val="es-ES"/>
        </w:rPr>
      </w:pPr>
    </w:p>
    <w:p w14:paraId="3BE5D0C9" w14:textId="77777777" w:rsidR="00D3191D" w:rsidRPr="00E9318B" w:rsidRDefault="00D3191D" w:rsidP="00D3191D">
      <w:pPr>
        <w:pStyle w:val="Prrafodelista"/>
        <w:numPr>
          <w:ilvl w:val="0"/>
          <w:numId w:val="3"/>
        </w:numPr>
        <w:jc w:val="both"/>
        <w:rPr>
          <w:rFonts w:ascii="Arial" w:eastAsia="Arial" w:hAnsi="Arial" w:cs="Arial"/>
          <w:b/>
          <w:bCs/>
          <w:lang w:val="es-ES"/>
        </w:rPr>
      </w:pPr>
      <w:r w:rsidRPr="1EF024C8">
        <w:rPr>
          <w:rFonts w:ascii="Arial" w:eastAsia="Arial" w:hAnsi="Arial" w:cs="Arial"/>
          <w:b/>
          <w:bCs/>
          <w:lang w:val="es-ES"/>
        </w:rPr>
        <w:t xml:space="preserve">Documentos de postulación. </w:t>
      </w:r>
    </w:p>
    <w:p w14:paraId="7A877573" w14:textId="77777777" w:rsidR="00D3191D" w:rsidRPr="00E9318B" w:rsidRDefault="00D3191D" w:rsidP="00D3191D">
      <w:pPr>
        <w:jc w:val="both"/>
        <w:rPr>
          <w:rFonts w:ascii="Arial" w:eastAsia="Arial" w:hAnsi="Arial" w:cs="Arial"/>
          <w:b/>
          <w:bCs/>
          <w:lang w:val="es-ES"/>
        </w:rPr>
      </w:pPr>
    </w:p>
    <w:p w14:paraId="71304C00" w14:textId="33BCABD1" w:rsidR="00D3191D" w:rsidRPr="006D7F37" w:rsidRDefault="00D3191D" w:rsidP="00D3191D">
      <w:pPr>
        <w:pStyle w:val="NormalWeb"/>
        <w:shd w:val="clear" w:color="auto" w:fill="FFFFFF" w:themeFill="background1"/>
        <w:jc w:val="both"/>
        <w:rPr>
          <w:rFonts w:ascii="Arial" w:eastAsia="Arial" w:hAnsi="Arial" w:cs="Arial"/>
          <w:b/>
          <w:bCs/>
          <w:color w:val="202124"/>
        </w:rPr>
      </w:pPr>
      <w:r w:rsidRPr="1EF024C8">
        <w:rPr>
          <w:rFonts w:ascii="Arial" w:eastAsia="Arial" w:hAnsi="Arial" w:cs="Arial"/>
        </w:rPr>
        <w:lastRenderedPageBreak/>
        <w:t xml:space="preserve">Se recuerda que el plazo para postular es </w:t>
      </w:r>
      <w:r w:rsidR="004245C9" w:rsidRPr="4D529B80">
        <w:rPr>
          <w:rFonts w:ascii="Arial" w:eastAsia="Arial" w:hAnsi="Arial" w:cs="Arial"/>
          <w:color w:val="202124"/>
        </w:rPr>
        <w:t>del</w:t>
      </w:r>
      <w:r w:rsidR="004245C9">
        <w:rPr>
          <w:rFonts w:ascii="Arial" w:eastAsia="Arial" w:hAnsi="Arial" w:cs="Arial"/>
          <w:color w:val="202124"/>
        </w:rPr>
        <w:t xml:space="preserve"> </w:t>
      </w:r>
      <w:r w:rsidR="007F03BF" w:rsidRPr="007F03BF">
        <w:rPr>
          <w:rFonts w:ascii="Arial" w:eastAsia="Arial" w:hAnsi="Arial" w:cs="Arial"/>
          <w:b/>
          <w:bCs/>
          <w:color w:val="202124"/>
        </w:rPr>
        <w:t>lunes 25 de mayo, 2026 a las 8:00 a.m. (hora Costa Rica) al viernes 05 de junio, 2026 12:00 m.d. (hora Costa Rica).</w:t>
      </w:r>
      <w:r w:rsidR="006D7F37">
        <w:rPr>
          <w:rFonts w:ascii="Arial" w:eastAsia="Arial" w:hAnsi="Arial" w:cs="Arial"/>
          <w:b/>
          <w:bCs/>
          <w:color w:val="202124"/>
        </w:rPr>
        <w:t xml:space="preserve"> </w:t>
      </w:r>
      <w:r w:rsidRPr="1EF024C8">
        <w:rPr>
          <w:rFonts w:ascii="Arial" w:eastAsia="Arial" w:hAnsi="Arial" w:cs="Arial"/>
          <w:color w:val="202124"/>
        </w:rPr>
        <w:t>Cualquier</w:t>
      </w:r>
      <w:r w:rsidRPr="1EF024C8">
        <w:rPr>
          <w:rFonts w:ascii="Arial" w:eastAsia="Arial" w:hAnsi="Arial" w:cs="Arial"/>
        </w:rPr>
        <w:t xml:space="preserve"> postulación que sea recibida posterior a la fecha y hora no se tomará en cuenta. </w:t>
      </w:r>
      <w:r>
        <w:tab/>
      </w:r>
    </w:p>
    <w:p w14:paraId="64E08340" w14:textId="77777777" w:rsidR="00D3191D" w:rsidRPr="00E9318B" w:rsidRDefault="00D3191D" w:rsidP="00D3191D">
      <w:pPr>
        <w:pStyle w:val="Prrafodelista"/>
        <w:numPr>
          <w:ilvl w:val="0"/>
          <w:numId w:val="7"/>
        </w:numPr>
        <w:jc w:val="both"/>
        <w:rPr>
          <w:rFonts w:ascii="Arial" w:eastAsia="Arial" w:hAnsi="Arial" w:cs="Arial"/>
        </w:rPr>
      </w:pPr>
      <w:r w:rsidRPr="1EF024C8">
        <w:rPr>
          <w:rFonts w:ascii="Arial" w:eastAsia="Arial" w:hAnsi="Arial" w:cs="Arial"/>
        </w:rPr>
        <w:t xml:space="preserve">Completar el formulario de aplicación. (Se encuentra en la página web de Procomer/Ferias Internacionales): </w:t>
      </w:r>
      <w:hyperlink r:id="rId13">
        <w:r w:rsidRPr="1EF024C8">
          <w:rPr>
            <w:rStyle w:val="Hipervnculo"/>
            <w:rFonts w:ascii="Arial" w:eastAsia="Arial" w:hAnsi="Arial" w:cs="Arial"/>
          </w:rPr>
          <w:t>https://www.procomer.com/ferias/</w:t>
        </w:r>
      </w:hyperlink>
    </w:p>
    <w:p w14:paraId="55087AFD" w14:textId="77777777" w:rsidR="006D7F37" w:rsidRPr="006D7F37" w:rsidRDefault="00D3191D" w:rsidP="006D7F37">
      <w:pPr>
        <w:pStyle w:val="Prrafodelista"/>
        <w:numPr>
          <w:ilvl w:val="0"/>
          <w:numId w:val="7"/>
        </w:numPr>
        <w:jc w:val="both"/>
        <w:rPr>
          <w:rFonts w:ascii="Arial" w:eastAsia="Arial" w:hAnsi="Arial" w:cs="Arial"/>
        </w:rPr>
      </w:pPr>
      <w:r w:rsidRPr="005934EC">
        <w:rPr>
          <w:rFonts w:ascii="Arial" w:eastAsia="Arial" w:hAnsi="Arial" w:cs="Arial"/>
        </w:rPr>
        <w:t xml:space="preserve">Tener a disposición la siguiente información: Los principales productos y clasificaciones arancelarias (6 dígitos) a exhibir en la </w:t>
      </w:r>
      <w:r w:rsidR="005934EC" w:rsidRPr="000850EF">
        <w:rPr>
          <w:rFonts w:ascii="Arial" w:eastAsia="Arial" w:hAnsi="Arial" w:cs="Arial"/>
          <w:lang w:val="es-ES"/>
        </w:rPr>
        <w:t xml:space="preserve">Feria The Saudi Food </w:t>
      </w:r>
      <w:proofErr w:type="gramStart"/>
      <w:r w:rsidR="005934EC" w:rsidRPr="000850EF">
        <w:rPr>
          <w:rFonts w:ascii="Arial" w:eastAsia="Arial" w:hAnsi="Arial" w:cs="Arial"/>
          <w:lang w:val="es-ES"/>
        </w:rPr>
        <w:t>Show</w:t>
      </w:r>
      <w:proofErr w:type="gramEnd"/>
      <w:r w:rsidR="000850EF">
        <w:rPr>
          <w:rFonts w:ascii="Arial" w:eastAsia="Arial" w:hAnsi="Arial" w:cs="Arial"/>
          <w:lang w:val="es-ES"/>
        </w:rPr>
        <w:t>.</w:t>
      </w:r>
    </w:p>
    <w:p w14:paraId="0C8FD6DB" w14:textId="759DBF09" w:rsidR="004F14BA" w:rsidRPr="004F14BA" w:rsidRDefault="004F14BA" w:rsidP="006B24BD">
      <w:pPr>
        <w:pStyle w:val="Prrafodelista"/>
        <w:numPr>
          <w:ilvl w:val="0"/>
          <w:numId w:val="7"/>
        </w:numPr>
        <w:jc w:val="both"/>
        <w:rPr>
          <w:rFonts w:ascii="Arial" w:eastAsia="Arial" w:hAnsi="Arial" w:cs="Arial"/>
        </w:rPr>
      </w:pPr>
      <w:r w:rsidRPr="00BB7788">
        <w:rPr>
          <w:rFonts w:ascii="Arial" w:eastAsiaTheme="minorEastAsia" w:hAnsi="Arial" w:cs="Arial"/>
        </w:rPr>
        <w:t xml:space="preserve">Indicar las certificaciones internacionales y adjuntar el certificado </w:t>
      </w:r>
      <w:r w:rsidRPr="00BB7788">
        <w:rPr>
          <w:rFonts w:ascii="Arial" w:eastAsiaTheme="minorEastAsia" w:hAnsi="Arial" w:cs="Arial"/>
          <w:b/>
          <w:bCs/>
        </w:rPr>
        <w:t xml:space="preserve">Halal </w:t>
      </w:r>
      <w:r w:rsidRPr="00BB7788">
        <w:rPr>
          <w:rFonts w:ascii="Arial" w:eastAsiaTheme="minorEastAsia" w:hAnsi="Arial" w:cs="Arial"/>
        </w:rPr>
        <w:t>(</w:t>
      </w:r>
      <w:r>
        <w:rPr>
          <w:rFonts w:ascii="Arial" w:eastAsiaTheme="minorEastAsia" w:hAnsi="Arial" w:cs="Arial"/>
        </w:rPr>
        <w:t>opcional)</w:t>
      </w:r>
    </w:p>
    <w:p w14:paraId="1B002173" w14:textId="1FF4C755" w:rsidR="006B24BD" w:rsidRDefault="00DB1DC9" w:rsidP="006B24BD">
      <w:pPr>
        <w:pStyle w:val="Prrafodelista"/>
        <w:numPr>
          <w:ilvl w:val="0"/>
          <w:numId w:val="7"/>
        </w:numPr>
        <w:jc w:val="both"/>
        <w:rPr>
          <w:rFonts w:ascii="Arial" w:eastAsia="Arial" w:hAnsi="Arial" w:cs="Arial"/>
        </w:rPr>
      </w:pPr>
      <w:r w:rsidRPr="005673D0">
        <w:rPr>
          <w:rFonts w:ascii="Arial" w:eastAsia="Arial" w:hAnsi="Arial" w:cs="Arial"/>
        </w:rPr>
        <w:t>Logo</w:t>
      </w:r>
      <w:r>
        <w:rPr>
          <w:rFonts w:ascii="Arial" w:eastAsia="Arial" w:hAnsi="Arial" w:cs="Arial"/>
        </w:rPr>
        <w:t xml:space="preserve"> </w:t>
      </w:r>
      <w:r w:rsidR="00B27493">
        <w:rPr>
          <w:rFonts w:ascii="Arial" w:eastAsia="Arial" w:hAnsi="Arial" w:cs="Arial"/>
        </w:rPr>
        <w:t xml:space="preserve">actualizado </w:t>
      </w:r>
      <w:r>
        <w:rPr>
          <w:rFonts w:ascii="Arial" w:eastAsia="Arial" w:hAnsi="Arial" w:cs="Arial"/>
        </w:rPr>
        <w:t>de la empresa para exposición de marca</w:t>
      </w:r>
      <w:r w:rsidRPr="005673D0">
        <w:rPr>
          <w:rFonts w:ascii="Arial" w:eastAsia="Arial" w:hAnsi="Arial" w:cs="Arial"/>
        </w:rPr>
        <w:t xml:space="preserve">: versión ai o </w:t>
      </w:r>
      <w:proofErr w:type="spellStart"/>
      <w:r w:rsidR="006D7F37">
        <w:rPr>
          <w:rFonts w:ascii="Arial" w:eastAsia="Arial" w:hAnsi="Arial" w:cs="Arial"/>
        </w:rPr>
        <w:t>pdf</w:t>
      </w:r>
      <w:proofErr w:type="spellEnd"/>
      <w:r w:rsidR="006D7F37">
        <w:rPr>
          <w:rFonts w:ascii="Arial" w:eastAsia="Arial" w:hAnsi="Arial" w:cs="Arial"/>
        </w:rPr>
        <w:t>.</w:t>
      </w:r>
    </w:p>
    <w:p w14:paraId="69066205" w14:textId="54038776" w:rsidR="006B24BD" w:rsidRPr="006B24BD" w:rsidRDefault="006B24BD" w:rsidP="006B24BD">
      <w:pPr>
        <w:pStyle w:val="Prrafodelista"/>
        <w:numPr>
          <w:ilvl w:val="0"/>
          <w:numId w:val="7"/>
        </w:numPr>
        <w:jc w:val="both"/>
        <w:rPr>
          <w:rFonts w:ascii="Arial" w:eastAsia="Arial" w:hAnsi="Arial" w:cs="Arial"/>
        </w:rPr>
      </w:pPr>
      <w:r w:rsidRPr="006B24BD">
        <w:rPr>
          <w:rFonts w:ascii="Arial" w:eastAsia="Arial" w:hAnsi="Arial" w:cs="Arial"/>
        </w:rPr>
        <w:t xml:space="preserve">Registro completo en Ruta del Exportador: </w:t>
      </w:r>
      <w:hyperlink r:id="rId14">
        <w:r w:rsidRPr="006B24BD">
          <w:rPr>
            <w:rStyle w:val="Hipervnculo"/>
            <w:rFonts w:ascii="Arial" w:eastAsia="Aptos" w:hAnsi="Arial" w:cs="Arial"/>
            <w:color w:val="467886"/>
          </w:rPr>
          <w:t>https://procomer.com/ruta-del-exportador/</w:t>
        </w:r>
      </w:hyperlink>
      <w:r w:rsidRPr="006B24BD">
        <w:rPr>
          <w:rFonts w:ascii="Arial" w:eastAsia="Aptos" w:hAnsi="Arial" w:cs="Arial"/>
        </w:rPr>
        <w:t xml:space="preserve"> </w:t>
      </w:r>
      <w:r>
        <w:rPr>
          <w:rFonts w:ascii="Arial" w:hAnsi="Arial" w:cs="Arial"/>
        </w:rPr>
        <w:t>.</w:t>
      </w:r>
    </w:p>
    <w:p w14:paraId="493848E8" w14:textId="73A40169" w:rsidR="006B24BD" w:rsidRPr="006B24BD" w:rsidRDefault="006B24BD" w:rsidP="006B24BD">
      <w:pPr>
        <w:pStyle w:val="Prrafodelista"/>
        <w:numPr>
          <w:ilvl w:val="0"/>
          <w:numId w:val="7"/>
        </w:numPr>
        <w:jc w:val="both"/>
        <w:rPr>
          <w:rFonts w:ascii="Arial" w:eastAsia="Arial" w:hAnsi="Arial" w:cs="Arial"/>
        </w:rPr>
      </w:pPr>
      <w:r>
        <w:rPr>
          <w:rFonts w:ascii="Arial" w:hAnsi="Arial" w:cs="Arial"/>
        </w:rPr>
        <w:t>Carta de Compromiso firmada.</w:t>
      </w:r>
    </w:p>
    <w:p w14:paraId="09BD68E1" w14:textId="77777777" w:rsidR="00D3191D" w:rsidRPr="00DB1DC9" w:rsidRDefault="00D3191D" w:rsidP="00DB1DC9">
      <w:pPr>
        <w:jc w:val="both"/>
        <w:rPr>
          <w:rFonts w:ascii="Arial" w:eastAsia="Arial" w:hAnsi="Arial" w:cs="Arial"/>
          <w:highlight w:val="yellow"/>
        </w:rPr>
      </w:pPr>
    </w:p>
    <w:p w14:paraId="426D3BC2" w14:textId="77777777" w:rsidR="00D3191D" w:rsidRDefault="00D3191D" w:rsidP="00D3191D">
      <w:pPr>
        <w:jc w:val="both"/>
        <w:rPr>
          <w:rFonts w:ascii="Arial" w:eastAsia="Arial" w:hAnsi="Arial" w:cs="Arial"/>
        </w:rPr>
      </w:pPr>
      <w:r w:rsidRPr="4D529B80">
        <w:rPr>
          <w:rFonts w:ascii="Arial" w:eastAsia="Arial" w:hAnsi="Arial" w:cs="Arial"/>
        </w:rPr>
        <w:t>En caso de que la empresa sea seleccionada procederemos a solicitar la siguiente información:</w:t>
      </w:r>
    </w:p>
    <w:p w14:paraId="739A47E8" w14:textId="77777777" w:rsidR="00D3191D" w:rsidRDefault="00D3191D" w:rsidP="00D3191D">
      <w:pPr>
        <w:jc w:val="both"/>
        <w:rPr>
          <w:rFonts w:ascii="Arial" w:eastAsia="Arial" w:hAnsi="Arial" w:cs="Arial"/>
        </w:rPr>
      </w:pPr>
    </w:p>
    <w:p w14:paraId="603A72C6" w14:textId="2B9A0E33" w:rsidR="003E752D" w:rsidRPr="007E3CD8" w:rsidRDefault="007E3CD8" w:rsidP="00DB1DC9">
      <w:pPr>
        <w:pStyle w:val="Prrafodelista"/>
        <w:numPr>
          <w:ilvl w:val="0"/>
          <w:numId w:val="7"/>
        </w:numPr>
        <w:jc w:val="both"/>
        <w:rPr>
          <w:rFonts w:ascii="Arial" w:eastAsia="Arial" w:hAnsi="Arial" w:cs="Arial"/>
        </w:rPr>
      </w:pPr>
      <w:r w:rsidRPr="007E3CD8">
        <w:rPr>
          <w:rFonts w:ascii="Arial" w:eastAsia="Arial" w:hAnsi="Arial" w:cs="Arial"/>
        </w:rPr>
        <w:t xml:space="preserve">Comprobante del pago de cuota de participación </w:t>
      </w:r>
    </w:p>
    <w:p w14:paraId="58632DDB" w14:textId="0EF4CBC8" w:rsidR="00DB1DC9" w:rsidRPr="00DB1DC9" w:rsidRDefault="00DB1DC9" w:rsidP="00DB1DC9">
      <w:pPr>
        <w:pStyle w:val="Prrafodelista"/>
        <w:numPr>
          <w:ilvl w:val="0"/>
          <w:numId w:val="7"/>
        </w:numPr>
        <w:jc w:val="both"/>
        <w:rPr>
          <w:rFonts w:ascii="Arial" w:eastAsia="Arial" w:hAnsi="Arial" w:cs="Arial"/>
        </w:rPr>
      </w:pPr>
      <w:r w:rsidRPr="00BB7788">
        <w:rPr>
          <w:rFonts w:ascii="Arial" w:eastAsia="Arial" w:hAnsi="Arial" w:cs="Arial"/>
        </w:rPr>
        <w:t xml:space="preserve">Presentación de la empresa, one pager y/o catálogo de productos </w:t>
      </w:r>
      <w:r w:rsidRPr="00BB7788">
        <w:rPr>
          <w:rFonts w:ascii="Arial" w:eastAsia="Arial" w:hAnsi="Arial" w:cs="Arial"/>
          <w:b/>
          <w:bCs/>
        </w:rPr>
        <w:t>en inglés</w:t>
      </w:r>
      <w:r w:rsidRPr="00BB7788">
        <w:rPr>
          <w:rFonts w:ascii="Arial" w:eastAsia="Arial" w:hAnsi="Arial" w:cs="Arial"/>
        </w:rPr>
        <w:t xml:space="preserve"> (debido al mercado al cuál se dirige la feria, </w:t>
      </w:r>
      <w:r w:rsidRPr="00BB7788">
        <w:rPr>
          <w:rFonts w:ascii="Arial" w:eastAsia="Arial" w:hAnsi="Arial" w:cs="Arial"/>
          <w:b/>
          <w:bCs/>
        </w:rPr>
        <w:t xml:space="preserve">no se aceptarán </w:t>
      </w:r>
      <w:r w:rsidRPr="00BB7788">
        <w:rPr>
          <w:rFonts w:ascii="Arial" w:eastAsia="Arial" w:hAnsi="Arial" w:cs="Arial"/>
        </w:rPr>
        <w:t>materiales publicitarios en español).</w:t>
      </w:r>
    </w:p>
    <w:p w14:paraId="6FE2FDCD" w14:textId="77777777" w:rsidR="00DB1DC9" w:rsidRPr="00BB7788" w:rsidRDefault="00DB1DC9" w:rsidP="00DB1DC9">
      <w:pPr>
        <w:pStyle w:val="Prrafodelista"/>
        <w:numPr>
          <w:ilvl w:val="0"/>
          <w:numId w:val="7"/>
        </w:numPr>
        <w:jc w:val="both"/>
        <w:rPr>
          <w:rFonts w:ascii="Arial" w:eastAsia="Arial" w:hAnsi="Arial" w:cs="Arial"/>
        </w:rPr>
      </w:pPr>
      <w:r w:rsidRPr="00BB7788">
        <w:rPr>
          <w:rFonts w:ascii="Arial" w:eastAsia="Arial" w:hAnsi="Arial" w:cs="Arial"/>
          <w:b/>
          <w:bCs/>
        </w:rPr>
        <w:t>Fotografía en alta calidad que represente a la empresa o los productos de la empresa, la cual se podría utilizar para materiales de mercado de la feria:</w:t>
      </w:r>
      <w:r w:rsidRPr="00BB7788">
        <w:rPr>
          <w:rFonts w:ascii="Arial" w:eastAsia="Arial" w:hAnsi="Arial" w:cs="Arial"/>
        </w:rPr>
        <w:t xml:space="preserve"> alta resolución, 300 dpi.</w:t>
      </w:r>
    </w:p>
    <w:p w14:paraId="722F9A1B" w14:textId="77777777" w:rsidR="00DB1DC9" w:rsidRPr="00BB7788" w:rsidRDefault="00DB1DC9" w:rsidP="00DB1DC9">
      <w:pPr>
        <w:pStyle w:val="Prrafodelista"/>
        <w:numPr>
          <w:ilvl w:val="0"/>
          <w:numId w:val="7"/>
        </w:numPr>
        <w:spacing w:after="160" w:line="259" w:lineRule="auto"/>
        <w:jc w:val="both"/>
        <w:rPr>
          <w:rFonts w:ascii="Arial" w:eastAsia="Arial" w:hAnsi="Arial" w:cs="Arial"/>
        </w:rPr>
      </w:pPr>
      <w:r w:rsidRPr="00BB7788">
        <w:rPr>
          <w:rFonts w:ascii="Arial" w:eastAsia="Arial" w:hAnsi="Arial" w:cs="Arial"/>
        </w:rPr>
        <w:t>Información solicitada por la organización ferial a cargo del evento, respecto a horarios, normas de conducta, culturales, vestimenta y otros según aplique y que se consideren de acatamiento obligatorio durante la feria.</w:t>
      </w:r>
    </w:p>
    <w:p w14:paraId="40667C4C" w14:textId="77777777" w:rsidR="00D3191D" w:rsidRPr="00D3191D" w:rsidRDefault="00D3191D" w:rsidP="00D3191D">
      <w:pPr>
        <w:pStyle w:val="Prrafodelista"/>
        <w:jc w:val="both"/>
        <w:rPr>
          <w:rFonts w:ascii="Arial" w:eastAsia="Arial" w:hAnsi="Arial" w:cs="Arial"/>
        </w:rPr>
      </w:pPr>
    </w:p>
    <w:p w14:paraId="004303A7" w14:textId="77777777" w:rsidR="00D3191D" w:rsidRPr="006D706B" w:rsidRDefault="00D3191D" w:rsidP="00D3191D">
      <w:pPr>
        <w:jc w:val="both"/>
        <w:rPr>
          <w:rFonts w:ascii="Arial" w:eastAsia="Arial" w:hAnsi="Arial" w:cs="Arial"/>
          <w:lang w:val="es-ES"/>
        </w:rPr>
      </w:pPr>
      <w:r w:rsidRPr="4D529B80">
        <w:rPr>
          <w:rFonts w:ascii="Arial" w:eastAsia="Arial" w:hAnsi="Arial" w:cs="Arial"/>
        </w:rPr>
        <w:t>Una vez concluida la convocatoria de postulación, PROCOMER hará un análisis técnico de la información presentados por parte de cada una de las empresas. El criterio de selección para completar los cupos de las empresas participantes será de acuerdo con el análisis técnico</w:t>
      </w:r>
      <w:r w:rsidRPr="4D529B80">
        <w:rPr>
          <w:rFonts w:ascii="Arial" w:eastAsia="Arial" w:hAnsi="Arial" w:cs="Arial"/>
          <w:lang w:val="es-ES"/>
        </w:rPr>
        <w:t>/criterios de admisibilidad</w:t>
      </w:r>
      <w:r w:rsidRPr="4D529B80">
        <w:rPr>
          <w:rFonts w:ascii="Arial" w:eastAsia="Arial" w:hAnsi="Arial" w:cs="Arial"/>
        </w:rPr>
        <w:t xml:space="preserve"> y en caso de empate, se tomará en cuenta según orden de ingreso de la postulación </w:t>
      </w:r>
      <w:r w:rsidRPr="4D529B80">
        <w:rPr>
          <w:rFonts w:ascii="Arial" w:eastAsia="Arial" w:hAnsi="Arial" w:cs="Arial"/>
          <w:b/>
          <w:bCs/>
        </w:rPr>
        <w:t>(primero en tiempo, primero en derecho).</w:t>
      </w:r>
      <w:r w:rsidRPr="4D529B80">
        <w:rPr>
          <w:rFonts w:ascii="Arial" w:eastAsia="Arial" w:hAnsi="Arial" w:cs="Arial"/>
        </w:rPr>
        <w:t xml:space="preserve">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25EFD69E" w14:textId="77777777" w:rsidR="00D3191D" w:rsidRDefault="00D3191D" w:rsidP="00D3191D">
      <w:pPr>
        <w:jc w:val="both"/>
        <w:rPr>
          <w:rFonts w:ascii="Arial" w:eastAsia="Arial" w:hAnsi="Arial" w:cs="Arial"/>
          <w:lang w:val="es-ES"/>
        </w:rPr>
      </w:pPr>
    </w:p>
    <w:p w14:paraId="62375454" w14:textId="77777777" w:rsidR="00D3191D" w:rsidRDefault="00D3191D" w:rsidP="00D3191D">
      <w:pPr>
        <w:jc w:val="both"/>
        <w:rPr>
          <w:rFonts w:ascii="Arial" w:eastAsia="Arial" w:hAnsi="Arial" w:cs="Arial"/>
          <w:lang w:val="es-ES"/>
        </w:rPr>
      </w:pPr>
    </w:p>
    <w:p w14:paraId="7FAAFF71" w14:textId="77777777" w:rsidR="00D3191D" w:rsidRDefault="00D3191D" w:rsidP="00D3191D">
      <w:pPr>
        <w:pStyle w:val="Prrafodelista"/>
        <w:numPr>
          <w:ilvl w:val="0"/>
          <w:numId w:val="3"/>
        </w:numPr>
        <w:jc w:val="both"/>
        <w:rPr>
          <w:rFonts w:ascii="Arial" w:eastAsia="Arial" w:hAnsi="Arial" w:cs="Arial"/>
          <w:b/>
          <w:bCs/>
          <w:lang w:val="es-ES"/>
        </w:rPr>
      </w:pPr>
      <w:r w:rsidRPr="4D529B80">
        <w:rPr>
          <w:rFonts w:ascii="Arial" w:eastAsia="Arial" w:hAnsi="Arial" w:cs="Arial"/>
          <w:b/>
          <w:bCs/>
          <w:lang w:val="es-ES"/>
        </w:rPr>
        <w:t xml:space="preserve">Beneficios de participación. </w:t>
      </w:r>
    </w:p>
    <w:p w14:paraId="4122DE6C" w14:textId="77777777" w:rsidR="009F4C04" w:rsidRDefault="009F4C04" w:rsidP="00D3191D">
      <w:pPr>
        <w:jc w:val="both"/>
        <w:rPr>
          <w:rFonts w:ascii="Arial" w:eastAsia="Arial" w:hAnsi="Arial" w:cs="Arial"/>
          <w:b/>
          <w:bCs/>
          <w:lang w:val="es"/>
        </w:rPr>
      </w:pPr>
    </w:p>
    <w:p w14:paraId="5E168597" w14:textId="08B92090" w:rsidR="00D3191D" w:rsidRDefault="00D3191D" w:rsidP="00D3191D">
      <w:pPr>
        <w:jc w:val="both"/>
        <w:rPr>
          <w:rFonts w:ascii="Arial" w:eastAsia="Arial" w:hAnsi="Arial" w:cs="Arial"/>
          <w:b/>
          <w:bCs/>
          <w:lang w:val="es"/>
        </w:rPr>
      </w:pPr>
      <w:r w:rsidRPr="4D529B80">
        <w:rPr>
          <w:rFonts w:ascii="Arial" w:eastAsia="Arial" w:hAnsi="Arial" w:cs="Arial"/>
          <w:b/>
          <w:bCs/>
          <w:lang w:val="es"/>
        </w:rPr>
        <w:t>PROCOMER se compromete a:</w:t>
      </w:r>
    </w:p>
    <w:p w14:paraId="1B08EC40" w14:textId="77777777" w:rsidR="00DB1DC9" w:rsidRDefault="00DB1DC9" w:rsidP="00D3191D">
      <w:pPr>
        <w:jc w:val="both"/>
        <w:rPr>
          <w:rFonts w:ascii="Arial" w:eastAsia="Arial" w:hAnsi="Arial" w:cs="Arial"/>
          <w:b/>
          <w:bCs/>
          <w:lang w:val="es"/>
        </w:rPr>
      </w:pPr>
    </w:p>
    <w:p w14:paraId="69C5764B" w14:textId="5758123B" w:rsidR="00DB1DC9" w:rsidRPr="009C202E" w:rsidRDefault="00DB1DC9" w:rsidP="00DB1DC9">
      <w:pPr>
        <w:pStyle w:val="Prrafodelista"/>
        <w:numPr>
          <w:ilvl w:val="0"/>
          <w:numId w:val="4"/>
        </w:numPr>
        <w:spacing w:after="160" w:line="259" w:lineRule="auto"/>
        <w:jc w:val="both"/>
        <w:rPr>
          <w:rFonts w:ascii="Arial" w:eastAsia="Arial" w:hAnsi="Arial" w:cs="Arial"/>
          <w:lang w:val="es"/>
        </w:rPr>
      </w:pPr>
      <w:r w:rsidRPr="0BBE8F26">
        <w:rPr>
          <w:rFonts w:ascii="Arial" w:eastAsia="Arial" w:hAnsi="Arial" w:cs="Arial"/>
          <w:lang w:val="es-ES"/>
        </w:rPr>
        <w:t xml:space="preserve">Espacio de exhibición compartido de </w:t>
      </w:r>
      <w:r>
        <w:rPr>
          <w:rFonts w:ascii="Arial" w:eastAsia="Arial" w:hAnsi="Arial" w:cs="Arial"/>
          <w:lang w:val="es-ES"/>
        </w:rPr>
        <w:t>12</w:t>
      </w:r>
      <w:r w:rsidRPr="0BBE8F26">
        <w:rPr>
          <w:rFonts w:ascii="Arial" w:eastAsia="Arial" w:hAnsi="Arial" w:cs="Arial"/>
          <w:lang w:val="es-ES"/>
        </w:rPr>
        <w:t xml:space="preserve">m2 </w:t>
      </w:r>
      <w:r w:rsidRPr="009C202E">
        <w:rPr>
          <w:rFonts w:ascii="Arial" w:eastAsia="Arial" w:hAnsi="Arial" w:cs="Arial"/>
          <w:lang w:val="es"/>
        </w:rPr>
        <w:t>bajo la modalidad de exposición de marca en el stand de Costa Rica.</w:t>
      </w:r>
    </w:p>
    <w:p w14:paraId="5246AE10" w14:textId="77777777" w:rsidR="00DB1DC9" w:rsidRPr="00BB7788" w:rsidRDefault="00DB1DC9" w:rsidP="00DB1DC9">
      <w:pPr>
        <w:pStyle w:val="Prrafodelista"/>
        <w:numPr>
          <w:ilvl w:val="0"/>
          <w:numId w:val="4"/>
        </w:numPr>
        <w:spacing w:after="160" w:line="259" w:lineRule="auto"/>
        <w:jc w:val="both"/>
        <w:rPr>
          <w:rFonts w:ascii="Arial" w:eastAsia="Arial" w:hAnsi="Arial" w:cs="Arial"/>
          <w:lang w:val="es-ES"/>
        </w:rPr>
      </w:pPr>
      <w:r w:rsidRPr="00BB7788">
        <w:rPr>
          <w:rFonts w:ascii="Arial" w:eastAsia="Arial" w:hAnsi="Arial" w:cs="Arial"/>
          <w:lang w:val="es-ES"/>
        </w:rPr>
        <w:lastRenderedPageBreak/>
        <w:t>Arte, diseño y construcción del pabellón país.</w:t>
      </w:r>
    </w:p>
    <w:p w14:paraId="7C90762C" w14:textId="2B6685D9" w:rsidR="00DB1DC9" w:rsidRPr="00BB7788" w:rsidRDefault="00DB1DC9" w:rsidP="00DB1DC9">
      <w:pPr>
        <w:pStyle w:val="Prrafodelista"/>
        <w:numPr>
          <w:ilvl w:val="0"/>
          <w:numId w:val="4"/>
        </w:numPr>
        <w:spacing w:after="160" w:line="259" w:lineRule="auto"/>
        <w:jc w:val="both"/>
        <w:rPr>
          <w:rFonts w:ascii="Arial" w:eastAsia="Arial" w:hAnsi="Arial" w:cs="Arial"/>
          <w:lang w:val="es-ES"/>
        </w:rPr>
      </w:pPr>
      <w:r w:rsidRPr="00BB7788">
        <w:rPr>
          <w:rFonts w:ascii="Arial" w:eastAsia="Arial" w:hAnsi="Arial" w:cs="Arial"/>
          <w:lang w:val="es-ES"/>
        </w:rPr>
        <w:t xml:space="preserve">Barra de cafetería </w:t>
      </w:r>
      <w:r>
        <w:rPr>
          <w:rFonts w:ascii="Arial" w:eastAsia="Arial" w:hAnsi="Arial" w:cs="Arial"/>
          <w:lang w:val="es-ES"/>
        </w:rPr>
        <w:t>para activación país.</w:t>
      </w:r>
    </w:p>
    <w:p w14:paraId="4D12786F" w14:textId="0DD569E1" w:rsidR="00DB1DC9" w:rsidRDefault="00DB1DC9" w:rsidP="00DB1DC9">
      <w:pPr>
        <w:pStyle w:val="Prrafodelista"/>
        <w:numPr>
          <w:ilvl w:val="0"/>
          <w:numId w:val="4"/>
        </w:numPr>
        <w:spacing w:after="160" w:line="259" w:lineRule="auto"/>
        <w:jc w:val="both"/>
        <w:rPr>
          <w:rFonts w:ascii="Arial" w:eastAsia="Arial" w:hAnsi="Arial" w:cs="Arial"/>
          <w:lang w:val="es-ES"/>
        </w:rPr>
      </w:pPr>
      <w:r w:rsidRPr="00BB7788">
        <w:rPr>
          <w:rFonts w:ascii="Arial" w:eastAsia="Arial" w:hAnsi="Arial" w:cs="Arial"/>
          <w:lang w:val="es-ES"/>
        </w:rPr>
        <w:t xml:space="preserve">Área de negociación para cada una de las empresas participantes:  1 mesa con </w:t>
      </w:r>
      <w:r>
        <w:rPr>
          <w:rFonts w:ascii="Arial" w:eastAsia="Arial" w:hAnsi="Arial" w:cs="Arial"/>
          <w:lang w:val="es-ES"/>
        </w:rPr>
        <w:t>3</w:t>
      </w:r>
      <w:r w:rsidRPr="00BB7788">
        <w:rPr>
          <w:rFonts w:ascii="Arial" w:eastAsia="Arial" w:hAnsi="Arial" w:cs="Arial"/>
          <w:lang w:val="es-ES"/>
        </w:rPr>
        <w:t xml:space="preserve"> sillas</w:t>
      </w:r>
      <w:r>
        <w:rPr>
          <w:rFonts w:ascii="Arial" w:eastAsia="Arial" w:hAnsi="Arial" w:cs="Arial"/>
          <w:lang w:val="es-ES"/>
        </w:rPr>
        <w:t>, c</w:t>
      </w:r>
      <w:r w:rsidRPr="00BB7788">
        <w:rPr>
          <w:rFonts w:ascii="Arial" w:eastAsia="Arial" w:hAnsi="Arial" w:cs="Arial"/>
          <w:lang w:val="es-ES"/>
        </w:rPr>
        <w:t>onexión de electricidad, basurero</w:t>
      </w:r>
      <w:r>
        <w:rPr>
          <w:rFonts w:ascii="Arial" w:eastAsia="Arial" w:hAnsi="Arial" w:cs="Arial"/>
          <w:lang w:val="es-ES"/>
        </w:rPr>
        <w:t>.</w:t>
      </w:r>
    </w:p>
    <w:p w14:paraId="58A31D4E" w14:textId="1EF6ED8D" w:rsidR="00DB1DC9" w:rsidRPr="00BB7788" w:rsidRDefault="008C53FC" w:rsidP="00DB1DC9">
      <w:pPr>
        <w:pStyle w:val="Prrafodelista"/>
        <w:numPr>
          <w:ilvl w:val="0"/>
          <w:numId w:val="4"/>
        </w:numPr>
        <w:spacing w:after="160" w:line="259" w:lineRule="auto"/>
        <w:jc w:val="both"/>
        <w:rPr>
          <w:rFonts w:ascii="Arial" w:eastAsia="Arial" w:hAnsi="Arial" w:cs="Arial"/>
          <w:lang w:val="es-ES"/>
        </w:rPr>
      </w:pPr>
      <w:r>
        <w:rPr>
          <w:rFonts w:ascii="Arial" w:eastAsia="Arial" w:hAnsi="Arial" w:cs="Arial"/>
        </w:rPr>
        <w:t>E</w:t>
      </w:r>
      <w:r w:rsidR="00DB1DC9" w:rsidRPr="00087342">
        <w:rPr>
          <w:rFonts w:ascii="Arial" w:eastAsia="Arial" w:hAnsi="Arial" w:cs="Arial"/>
        </w:rPr>
        <w:t xml:space="preserve">xhibidor común de productos </w:t>
      </w:r>
    </w:p>
    <w:p w14:paraId="04A81128" w14:textId="77777777" w:rsidR="00DB1DC9" w:rsidRPr="00BB7788" w:rsidRDefault="00DB1DC9" w:rsidP="00DB1DC9">
      <w:pPr>
        <w:pStyle w:val="Prrafodelista"/>
        <w:numPr>
          <w:ilvl w:val="0"/>
          <w:numId w:val="4"/>
        </w:numPr>
        <w:spacing w:after="160" w:line="259" w:lineRule="auto"/>
        <w:jc w:val="both"/>
        <w:rPr>
          <w:rFonts w:ascii="Arial" w:eastAsia="Arial" w:hAnsi="Arial" w:cs="Arial"/>
          <w:lang w:val="es"/>
        </w:rPr>
      </w:pPr>
      <w:r w:rsidRPr="00BB7788">
        <w:rPr>
          <w:rFonts w:ascii="Arial" w:eastAsia="Arial" w:hAnsi="Arial" w:cs="Arial"/>
          <w:lang w:val="es"/>
        </w:rPr>
        <w:t xml:space="preserve">Servicios generales (limpieza, </w:t>
      </w:r>
      <w:r>
        <w:rPr>
          <w:rFonts w:ascii="Arial" w:eastAsia="Arial" w:hAnsi="Arial" w:cs="Arial"/>
          <w:lang w:val="es"/>
        </w:rPr>
        <w:t xml:space="preserve">electricidad y </w:t>
      </w:r>
      <w:r w:rsidRPr="00BB7788">
        <w:rPr>
          <w:rFonts w:ascii="Arial" w:eastAsia="Arial" w:hAnsi="Arial" w:cs="Arial"/>
          <w:lang w:val="es"/>
        </w:rPr>
        <w:t>agua).</w:t>
      </w:r>
    </w:p>
    <w:p w14:paraId="0804A578" w14:textId="77777777" w:rsidR="00370A3F" w:rsidRPr="00BB7788" w:rsidRDefault="00370A3F" w:rsidP="00370A3F">
      <w:pPr>
        <w:pStyle w:val="Prrafodelista"/>
        <w:numPr>
          <w:ilvl w:val="0"/>
          <w:numId w:val="4"/>
        </w:numPr>
        <w:spacing w:after="160" w:line="259" w:lineRule="auto"/>
        <w:jc w:val="both"/>
        <w:rPr>
          <w:rFonts w:ascii="Arial" w:eastAsia="Arial" w:hAnsi="Arial" w:cs="Arial"/>
          <w:lang w:val="es-ES"/>
        </w:rPr>
      </w:pPr>
      <w:r w:rsidRPr="00BB7788">
        <w:rPr>
          <w:rFonts w:ascii="Arial" w:eastAsia="Arial" w:hAnsi="Arial" w:cs="Arial"/>
          <w:lang w:val="es-ES"/>
        </w:rPr>
        <w:t>1 badge/credencial por empresa participante</w:t>
      </w:r>
      <w:r>
        <w:rPr>
          <w:rFonts w:ascii="Arial" w:eastAsia="Arial" w:hAnsi="Arial" w:cs="Arial"/>
          <w:lang w:val="es-ES"/>
        </w:rPr>
        <w:t xml:space="preserve"> (en caso de contar con 2 credenciales por empresa, se estará notificando una vez la empresa quede seleccionada)</w:t>
      </w:r>
      <w:r w:rsidRPr="00BB7788">
        <w:rPr>
          <w:rFonts w:ascii="Arial" w:eastAsia="Arial" w:hAnsi="Arial" w:cs="Arial"/>
          <w:lang w:val="es-ES"/>
        </w:rPr>
        <w:t>.</w:t>
      </w:r>
    </w:p>
    <w:p w14:paraId="2219A929" w14:textId="77777777" w:rsidR="00DB1DC9" w:rsidRDefault="00DB1DC9" w:rsidP="00DB1DC9">
      <w:pPr>
        <w:pStyle w:val="Prrafodelista"/>
        <w:numPr>
          <w:ilvl w:val="0"/>
          <w:numId w:val="4"/>
        </w:numPr>
        <w:spacing w:after="160" w:line="259" w:lineRule="auto"/>
        <w:jc w:val="both"/>
        <w:rPr>
          <w:rFonts w:ascii="Arial" w:eastAsia="Arial" w:hAnsi="Arial" w:cs="Arial"/>
          <w:lang w:val="es"/>
        </w:rPr>
      </w:pPr>
      <w:r w:rsidRPr="00BB7788">
        <w:rPr>
          <w:rFonts w:ascii="Arial" w:eastAsia="Arial" w:hAnsi="Arial" w:cs="Arial"/>
          <w:lang w:val="es"/>
        </w:rPr>
        <w:t>Presencia en el catálogo digital de la feria.</w:t>
      </w:r>
    </w:p>
    <w:p w14:paraId="74CB15CA" w14:textId="0E5E1786" w:rsidR="0033673E" w:rsidRPr="0033673E" w:rsidRDefault="0033673E" w:rsidP="0033673E">
      <w:pPr>
        <w:pStyle w:val="Prrafodelista"/>
        <w:numPr>
          <w:ilvl w:val="0"/>
          <w:numId w:val="4"/>
        </w:numPr>
        <w:spacing w:after="160" w:line="259" w:lineRule="auto"/>
        <w:jc w:val="both"/>
        <w:rPr>
          <w:rFonts w:ascii="Arial" w:eastAsia="Arial" w:hAnsi="Arial" w:cs="Arial"/>
          <w:lang w:val="es-ES"/>
        </w:rPr>
      </w:pPr>
      <w:r w:rsidRPr="00BB7788">
        <w:rPr>
          <w:rFonts w:ascii="Arial" w:eastAsia="Arial" w:hAnsi="Arial" w:cs="Arial"/>
          <w:lang w:val="es"/>
        </w:rPr>
        <w:t>Acompañamiento y visita a puntos de venta en Riyadh (opcional).</w:t>
      </w:r>
    </w:p>
    <w:p w14:paraId="4D7B4E01" w14:textId="77777777" w:rsidR="00DB1DC9" w:rsidRDefault="00DB1DC9" w:rsidP="00DB1DC9">
      <w:pPr>
        <w:pStyle w:val="Prrafodelista"/>
        <w:numPr>
          <w:ilvl w:val="0"/>
          <w:numId w:val="4"/>
        </w:numPr>
        <w:spacing w:after="160" w:line="259" w:lineRule="auto"/>
        <w:jc w:val="both"/>
        <w:rPr>
          <w:rFonts w:ascii="Arial" w:eastAsia="Arial" w:hAnsi="Arial" w:cs="Arial"/>
          <w:lang w:val="es"/>
        </w:rPr>
      </w:pPr>
      <w:r w:rsidRPr="00BB7788">
        <w:rPr>
          <w:rFonts w:ascii="Arial" w:eastAsia="Arial" w:hAnsi="Arial" w:cs="Arial"/>
          <w:lang w:val="es"/>
        </w:rPr>
        <w:t xml:space="preserve">Acompañamiento de representantes de PROCOMER antes, durante y después del evento.  </w:t>
      </w:r>
    </w:p>
    <w:p w14:paraId="541C2823" w14:textId="77777777" w:rsidR="00D012FF" w:rsidRPr="00D012FF" w:rsidRDefault="00D012FF" w:rsidP="00D012FF">
      <w:pPr>
        <w:spacing w:after="160" w:line="259" w:lineRule="auto"/>
        <w:jc w:val="both"/>
        <w:rPr>
          <w:rFonts w:ascii="Arial" w:eastAsia="Arial" w:hAnsi="Arial" w:cs="Arial"/>
          <w:lang w:val="es-ES"/>
        </w:rPr>
      </w:pPr>
      <w:r w:rsidRPr="00D012FF">
        <w:rPr>
          <w:rFonts w:ascii="Arial" w:eastAsia="Arial" w:hAnsi="Arial" w:cs="Arial"/>
          <w:lang w:val="es-ES"/>
        </w:rPr>
        <w:t>***El mobiliario propuesto puede contener modificaciones debido al futuro proveedor/constructor del stand. Considerar el formato corresponde a un booth para 3</w:t>
      </w:r>
      <w:r w:rsidRPr="00D012FF">
        <w:rPr>
          <w:rFonts w:ascii="Arial" w:eastAsia="Arial" w:hAnsi="Arial" w:cs="Arial"/>
          <w:strike/>
          <w:color w:val="FF0000"/>
          <w:lang w:val="es-ES"/>
        </w:rPr>
        <w:t xml:space="preserve"> </w:t>
      </w:r>
      <w:r w:rsidRPr="00D012FF">
        <w:rPr>
          <w:rFonts w:ascii="Arial" w:eastAsia="Arial" w:hAnsi="Arial" w:cs="Arial"/>
          <w:lang w:val="es-ES"/>
        </w:rPr>
        <w:t>empresas + cafetería, abierto y sin divisiones, donde cada empresa tendrá su mesa de negociación para recibir potenciales clientes.</w:t>
      </w:r>
    </w:p>
    <w:p w14:paraId="7D33E7BD" w14:textId="77777777" w:rsidR="00D012FF" w:rsidRPr="00D012FF" w:rsidRDefault="00D012FF" w:rsidP="00D012FF">
      <w:pPr>
        <w:spacing w:after="160" w:line="259" w:lineRule="auto"/>
        <w:jc w:val="both"/>
        <w:rPr>
          <w:rFonts w:ascii="Arial" w:eastAsia="Arial" w:hAnsi="Arial" w:cs="Arial"/>
          <w:lang w:val="es-ES"/>
        </w:rPr>
      </w:pPr>
    </w:p>
    <w:p w14:paraId="458B68A6" w14:textId="77777777" w:rsidR="00D3191D" w:rsidRDefault="00D3191D" w:rsidP="00D3191D">
      <w:pPr>
        <w:jc w:val="both"/>
        <w:rPr>
          <w:rFonts w:ascii="Arial" w:eastAsia="Arial" w:hAnsi="Arial" w:cs="Arial"/>
          <w:b/>
          <w:bCs/>
          <w:lang w:val="es-ES"/>
        </w:rPr>
      </w:pPr>
      <w:r w:rsidRPr="0BBE8F26">
        <w:rPr>
          <w:rFonts w:ascii="Arial" w:eastAsia="Arial" w:hAnsi="Arial" w:cs="Arial"/>
          <w:b/>
          <w:bCs/>
          <w:lang w:val="es-ES"/>
        </w:rPr>
        <w:t>Responsabilidades de la empresa:</w:t>
      </w:r>
    </w:p>
    <w:p w14:paraId="6FAE3164" w14:textId="77777777" w:rsidR="00D30D6E" w:rsidRPr="000237C4" w:rsidRDefault="00D30D6E" w:rsidP="00D3191D">
      <w:pPr>
        <w:jc w:val="both"/>
        <w:rPr>
          <w:rFonts w:ascii="Arial" w:eastAsia="Arial" w:hAnsi="Arial" w:cs="Arial"/>
          <w:b/>
          <w:bCs/>
          <w:lang w:val="es-ES"/>
        </w:rPr>
      </w:pPr>
    </w:p>
    <w:p w14:paraId="103A7170" w14:textId="6D6C6B52" w:rsidR="00D3191D" w:rsidRPr="005C6A4E"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 xml:space="preserve">Realizar el pago de la cuota de participación </w:t>
      </w:r>
      <w:r w:rsidR="00D30D6E">
        <w:rPr>
          <w:rFonts w:ascii="Arial" w:eastAsia="Arial" w:hAnsi="Arial" w:cs="Arial"/>
          <w:lang w:val="es-ES"/>
        </w:rPr>
        <w:t xml:space="preserve">de </w:t>
      </w:r>
      <w:r w:rsidR="00D30D6E" w:rsidRPr="00356999">
        <w:rPr>
          <w:rFonts w:ascii="Arial" w:eastAsia="Arial" w:hAnsi="Arial" w:cs="Arial"/>
          <w:b/>
          <w:bCs/>
          <w:lang w:val="es-ES"/>
        </w:rPr>
        <w:t>$</w:t>
      </w:r>
      <w:r w:rsidR="0044697D" w:rsidRPr="00356999">
        <w:rPr>
          <w:rFonts w:ascii="Arial" w:eastAsia="Arial" w:hAnsi="Arial" w:cs="Arial"/>
          <w:b/>
          <w:bCs/>
          <w:lang w:val="es-ES"/>
        </w:rPr>
        <w:t>500</w:t>
      </w:r>
      <w:r w:rsidR="00D30D6E">
        <w:rPr>
          <w:rFonts w:ascii="Arial" w:eastAsia="Arial" w:hAnsi="Arial" w:cs="Arial"/>
          <w:lang w:val="es-ES"/>
        </w:rPr>
        <w:t xml:space="preserve"> </w:t>
      </w:r>
      <w:r w:rsidRPr="0BBE8F26">
        <w:rPr>
          <w:rFonts w:ascii="Arial" w:eastAsia="Arial" w:hAnsi="Arial" w:cs="Arial"/>
          <w:lang w:val="es-ES"/>
        </w:rPr>
        <w:t xml:space="preserve">para confirmar su espacio en la feria </w:t>
      </w:r>
      <w:r w:rsidRPr="00E138FE">
        <w:rPr>
          <w:rFonts w:ascii="Arial" w:eastAsia="Arial" w:hAnsi="Arial" w:cs="Arial"/>
          <w:b/>
          <w:bCs/>
          <w:lang w:val="es-ES"/>
        </w:rPr>
        <w:t>(plazo 5 días hábiles a partir de la notificación de su participación y cuota).</w:t>
      </w:r>
      <w:r w:rsidRPr="0BBE8F26">
        <w:rPr>
          <w:rFonts w:ascii="Arial" w:eastAsia="Arial" w:hAnsi="Arial" w:cs="Arial"/>
          <w:lang w:val="es-ES"/>
        </w:rPr>
        <w:t xml:space="preserve"> </w:t>
      </w:r>
    </w:p>
    <w:p w14:paraId="2D1E93F4" w14:textId="5C954816" w:rsidR="00D3191D" w:rsidRPr="005C6A4E"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La empresa deberá financiar su tiquete aéreo, estadía y alimentación, así como traslados internos en el país destino. Cualquier otro gasto en que se incurra por el viaje a la feria, deberá ser financiado por parte de la empresa.</w:t>
      </w:r>
    </w:p>
    <w:p w14:paraId="091ECF4F" w14:textId="77777777" w:rsidR="00D3191D"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7B62947B" w14:textId="487DDA89" w:rsidR="00D30D6E" w:rsidRPr="00D30D6E" w:rsidRDefault="00D30D6E" w:rsidP="00D30D6E">
      <w:pPr>
        <w:pStyle w:val="Prrafodelista"/>
        <w:numPr>
          <w:ilvl w:val="0"/>
          <w:numId w:val="4"/>
        </w:numPr>
        <w:spacing w:after="160" w:line="259" w:lineRule="auto"/>
        <w:jc w:val="both"/>
        <w:rPr>
          <w:rFonts w:ascii="Arial" w:eastAsia="Arial" w:hAnsi="Arial" w:cs="Arial"/>
          <w:lang w:val="es-ES"/>
        </w:rPr>
      </w:pPr>
      <w:r>
        <w:rPr>
          <w:rFonts w:ascii="Arial" w:eastAsia="Arial" w:hAnsi="Arial" w:cs="Arial"/>
          <w:lang w:val="es-ES"/>
        </w:rPr>
        <w:t>La empresa deberá gestionar su</w:t>
      </w:r>
      <w:r w:rsidR="00D012FF">
        <w:rPr>
          <w:rFonts w:ascii="Arial" w:eastAsia="Arial" w:hAnsi="Arial" w:cs="Arial"/>
          <w:lang w:val="es-ES"/>
        </w:rPr>
        <w:t xml:space="preserve"> propio</w:t>
      </w:r>
      <w:r>
        <w:rPr>
          <w:rFonts w:ascii="Arial" w:eastAsia="Arial" w:hAnsi="Arial" w:cs="Arial"/>
          <w:lang w:val="es-ES"/>
        </w:rPr>
        <w:t xml:space="preserve"> envío de muestras o llevarlas consigo para participar en la feria.</w:t>
      </w:r>
    </w:p>
    <w:p w14:paraId="78404E2C" w14:textId="77777777" w:rsidR="00D30D6E" w:rsidRPr="00BB7788" w:rsidRDefault="00D30D6E" w:rsidP="00D30D6E">
      <w:pPr>
        <w:pStyle w:val="Prrafodelista"/>
        <w:numPr>
          <w:ilvl w:val="0"/>
          <w:numId w:val="4"/>
        </w:numPr>
        <w:spacing w:after="160" w:line="259" w:lineRule="auto"/>
        <w:jc w:val="both"/>
        <w:rPr>
          <w:rFonts w:ascii="Arial" w:eastAsia="Arial" w:hAnsi="Arial" w:cs="Arial"/>
          <w:lang w:val="es-ES"/>
        </w:rPr>
      </w:pPr>
      <w:r w:rsidRPr="00BB7788">
        <w:rPr>
          <w:rFonts w:ascii="Arial" w:eastAsiaTheme="minorEastAsia" w:hAnsi="Arial" w:cs="Arial"/>
          <w:lang w:val="es-ES"/>
        </w:rPr>
        <w:t xml:space="preserve">Garantizar la participación de al menos un representante calificado de la empresa en el stand con dominio del idioma inglés, manejo de costos, especificaciones técnicas y otros detalles de la gestión de ventas. A fin de que este representante pueda atender a compradores potenciales.  </w:t>
      </w:r>
    </w:p>
    <w:p w14:paraId="7379D69E" w14:textId="77777777" w:rsidR="00D3191D" w:rsidRPr="009C202E" w:rsidRDefault="00D3191D" w:rsidP="00D3191D">
      <w:pPr>
        <w:jc w:val="both"/>
        <w:rPr>
          <w:rFonts w:ascii="Arial" w:eastAsia="Arial" w:hAnsi="Arial" w:cs="Arial"/>
          <w:lang w:val="es-ES"/>
        </w:rPr>
      </w:pPr>
    </w:p>
    <w:p w14:paraId="242B5520" w14:textId="77777777" w:rsidR="00D3191D" w:rsidRPr="008D699E" w:rsidRDefault="00D3191D" w:rsidP="00D3191D">
      <w:pPr>
        <w:pStyle w:val="Prrafodelista"/>
        <w:numPr>
          <w:ilvl w:val="0"/>
          <w:numId w:val="3"/>
        </w:numPr>
        <w:jc w:val="both"/>
        <w:rPr>
          <w:rFonts w:ascii="Arial" w:eastAsia="Arial" w:hAnsi="Arial" w:cs="Arial"/>
          <w:b/>
          <w:bCs/>
          <w:lang w:val="es-ES"/>
        </w:rPr>
      </w:pPr>
      <w:r w:rsidRPr="008D699E">
        <w:rPr>
          <w:rFonts w:ascii="Arial" w:eastAsia="Arial" w:hAnsi="Arial" w:cs="Arial"/>
          <w:b/>
          <w:bCs/>
          <w:lang w:val="es-ES"/>
        </w:rPr>
        <w:t xml:space="preserve">Criterios de evaluación. </w:t>
      </w:r>
    </w:p>
    <w:p w14:paraId="2D6D6B7E" w14:textId="77777777" w:rsidR="00D3191D" w:rsidRPr="009C202E" w:rsidRDefault="00D3191D" w:rsidP="00D3191D">
      <w:pPr>
        <w:pStyle w:val="Prrafodelista"/>
        <w:jc w:val="both"/>
        <w:rPr>
          <w:rFonts w:ascii="Arial" w:eastAsia="Arial" w:hAnsi="Arial" w:cs="Arial"/>
          <w:b/>
          <w:bCs/>
          <w:lang w:val="es-ES"/>
        </w:rPr>
      </w:pPr>
    </w:p>
    <w:p w14:paraId="59C18375" w14:textId="77777777" w:rsidR="00D3191D" w:rsidRDefault="00D3191D" w:rsidP="00D3191D">
      <w:pPr>
        <w:jc w:val="both"/>
        <w:rPr>
          <w:rFonts w:ascii="Arial" w:eastAsia="Arial" w:hAnsi="Arial" w:cs="Arial"/>
          <w:lang w:val="es-ES"/>
        </w:rPr>
      </w:pPr>
      <w:r w:rsidRPr="63CC8B25">
        <w:rPr>
          <w:rFonts w:ascii="Arial" w:eastAsia="Arial" w:hAnsi="Arial" w:cs="Arial"/>
          <w:lang w:val="es-ES"/>
        </w:rPr>
        <w:lastRenderedPageBreak/>
        <w:t>Posterior a la revisión de admisibilidad de las empresas. PROCOMER realizará una evaluación técnica tomando en cuenta los siguientes criterios:</w:t>
      </w:r>
    </w:p>
    <w:p w14:paraId="6FDD12AB" w14:textId="77777777" w:rsidR="00D3191D" w:rsidRPr="003C486F" w:rsidRDefault="00D3191D" w:rsidP="00D3191D">
      <w:pPr>
        <w:jc w:val="center"/>
      </w:pPr>
    </w:p>
    <w:p w14:paraId="0F220AEF" w14:textId="7F935821" w:rsidR="00D3191D" w:rsidRDefault="005A7067" w:rsidP="00D3191D">
      <w:pPr>
        <w:jc w:val="center"/>
        <w:rPr>
          <w:rFonts w:ascii="Arial" w:eastAsia="Arial" w:hAnsi="Arial" w:cs="Arial"/>
          <w:lang w:val="es"/>
        </w:rPr>
      </w:pPr>
      <w:r w:rsidRPr="005A7067">
        <w:rPr>
          <w:rFonts w:ascii="Arial" w:eastAsia="Arial" w:hAnsi="Arial" w:cs="Arial"/>
          <w:noProof/>
          <w:lang w:val="es"/>
        </w:rPr>
        <w:drawing>
          <wp:inline distT="0" distB="0" distL="0" distR="0" wp14:anchorId="52A8F85A" wp14:editId="018625B0">
            <wp:extent cx="5943600" cy="4912360"/>
            <wp:effectExtent l="0" t="0" r="0" b="2540"/>
            <wp:docPr id="870429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29930" name=""/>
                    <pic:cNvPicPr/>
                  </pic:nvPicPr>
                  <pic:blipFill>
                    <a:blip r:embed="rId15"/>
                    <a:stretch>
                      <a:fillRect/>
                    </a:stretch>
                  </pic:blipFill>
                  <pic:spPr>
                    <a:xfrm>
                      <a:off x="0" y="0"/>
                      <a:ext cx="5943600" cy="4912360"/>
                    </a:xfrm>
                    <a:prstGeom prst="rect">
                      <a:avLst/>
                    </a:prstGeom>
                  </pic:spPr>
                </pic:pic>
              </a:graphicData>
            </a:graphic>
          </wp:inline>
        </w:drawing>
      </w:r>
    </w:p>
    <w:p w14:paraId="280A1A03" w14:textId="77777777" w:rsidR="00D3191D" w:rsidRDefault="00D3191D" w:rsidP="00D3191D">
      <w:pPr>
        <w:jc w:val="both"/>
        <w:rPr>
          <w:rFonts w:ascii="Arial" w:eastAsia="Arial" w:hAnsi="Arial" w:cs="Arial"/>
          <w:lang w:val="es"/>
        </w:rPr>
      </w:pPr>
    </w:p>
    <w:p w14:paraId="2694BEDB" w14:textId="77777777" w:rsidR="00D3191D" w:rsidRDefault="00D3191D" w:rsidP="00D3191D">
      <w:pPr>
        <w:jc w:val="both"/>
        <w:rPr>
          <w:rFonts w:ascii="Arial" w:eastAsia="Arial" w:hAnsi="Arial" w:cs="Arial"/>
          <w:lang w:val="es"/>
        </w:rPr>
      </w:pPr>
    </w:p>
    <w:p w14:paraId="336AA243" w14:textId="77777777" w:rsidR="00D3191D" w:rsidRPr="007365B0" w:rsidRDefault="00D3191D" w:rsidP="00D3191D">
      <w:pPr>
        <w:jc w:val="both"/>
        <w:rPr>
          <w:rFonts w:ascii="Arial" w:eastAsia="Arial" w:hAnsi="Arial" w:cs="Arial"/>
          <w:b/>
          <w:bCs/>
          <w:lang w:val="es-ES"/>
        </w:rPr>
      </w:pPr>
      <w:r w:rsidRPr="0BBE8F26">
        <w:rPr>
          <w:rFonts w:ascii="Arial" w:eastAsia="Arial" w:hAnsi="Arial" w:cs="Arial"/>
          <w:b/>
          <w:bCs/>
          <w:lang w:val="es-ES"/>
        </w:rPr>
        <w:t>Proceso de Adjudicación de espacios</w:t>
      </w:r>
    </w:p>
    <w:p w14:paraId="1CDFC1DA" w14:textId="77777777" w:rsidR="00D3191D" w:rsidRPr="007365B0" w:rsidRDefault="00D3191D" w:rsidP="00D3191D">
      <w:pPr>
        <w:jc w:val="both"/>
        <w:rPr>
          <w:rFonts w:ascii="Arial" w:eastAsia="Arial" w:hAnsi="Arial" w:cs="Arial"/>
          <w:lang w:val="es-ES"/>
        </w:rPr>
      </w:pPr>
      <w:r w:rsidRPr="0BBE8F26">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4F1C960C" w14:textId="77777777" w:rsidR="00D3191D" w:rsidRDefault="00D3191D" w:rsidP="00D3191D">
      <w:pPr>
        <w:jc w:val="both"/>
        <w:rPr>
          <w:rFonts w:ascii="Arial" w:eastAsia="Arial" w:hAnsi="Arial" w:cs="Arial"/>
          <w:lang w:val="es-ES"/>
        </w:rPr>
      </w:pPr>
    </w:p>
    <w:p w14:paraId="16B519A3" w14:textId="77777777" w:rsidR="00D3191D" w:rsidRPr="005A10C1" w:rsidRDefault="00D3191D" w:rsidP="00D3191D">
      <w:pPr>
        <w:pStyle w:val="Prrafodelista"/>
        <w:numPr>
          <w:ilvl w:val="0"/>
          <w:numId w:val="3"/>
        </w:numPr>
        <w:jc w:val="both"/>
        <w:rPr>
          <w:rFonts w:ascii="Arial" w:eastAsia="Arial" w:hAnsi="Arial" w:cs="Arial"/>
          <w:b/>
          <w:bCs/>
          <w:lang w:val="es-ES"/>
        </w:rPr>
      </w:pPr>
      <w:r w:rsidRPr="0BBE8F26">
        <w:rPr>
          <w:rFonts w:ascii="Arial" w:eastAsia="Arial" w:hAnsi="Arial" w:cs="Arial"/>
          <w:b/>
          <w:bCs/>
          <w:lang w:val="es-ES"/>
        </w:rPr>
        <w:t>Selección</w:t>
      </w:r>
      <w:r>
        <w:br/>
      </w:r>
    </w:p>
    <w:p w14:paraId="3CA53C6F" w14:textId="77777777" w:rsidR="00D3191D" w:rsidRPr="00FD183C"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Finalizado el proceso de evaluación y ranking, PROCOMER comunicará la adjudicación del beneficio de participación a las empresas seleccionadas.</w:t>
      </w:r>
    </w:p>
    <w:p w14:paraId="2A0C4D56" w14:textId="77777777" w:rsidR="00D3191D" w:rsidRPr="005A10C1"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Pago de cuota de participación, tendrán (5) días hábiles para realizar el pago y enviar el comprobante del depósito bancario por correo indicando los datos para la generación de la factura electrónica, en caso de no pago en el tiempo estimado, el espacio será asignado a otra empresa.</w:t>
      </w:r>
    </w:p>
    <w:p w14:paraId="34FF9C02" w14:textId="77777777" w:rsidR="00D3191D" w:rsidRDefault="00D3191D" w:rsidP="00D3191D">
      <w:pPr>
        <w:pStyle w:val="Prrafodelista"/>
        <w:numPr>
          <w:ilvl w:val="0"/>
          <w:numId w:val="4"/>
        </w:numPr>
        <w:spacing w:after="160" w:line="259" w:lineRule="auto"/>
        <w:jc w:val="both"/>
        <w:rPr>
          <w:lang w:val="es-ES"/>
        </w:rPr>
      </w:pPr>
      <w:r w:rsidRPr="4D529B80">
        <w:rPr>
          <w:rFonts w:ascii="Arial" w:eastAsia="Arial" w:hAnsi="Arial" w:cs="Arial"/>
          <w:lang w:val="es-ES"/>
        </w:rPr>
        <w:lastRenderedPageBreak/>
        <w:t>Se adjuntan los datos de las cuentas bancarias para el respectivo depósito, una vez PROCOMER confirme su participación y cuota.</w:t>
      </w:r>
    </w:p>
    <w:p w14:paraId="4D10C24E" w14:textId="77777777" w:rsidR="00D3191D" w:rsidRPr="001C603C" w:rsidRDefault="00D3191D" w:rsidP="00D3191D">
      <w:pPr>
        <w:spacing w:after="160" w:line="259" w:lineRule="auto"/>
        <w:jc w:val="both"/>
        <w:rPr>
          <w:rFonts w:ascii="Arial" w:eastAsia="Arial" w:hAnsi="Arial" w:cs="Arial"/>
          <w:lang w:val="es-ES"/>
        </w:rPr>
      </w:pPr>
      <w:r>
        <w:rPr>
          <w:noProof/>
        </w:rPr>
        <w:drawing>
          <wp:anchor distT="0" distB="0" distL="114300" distR="114300" simplePos="0" relativeHeight="251658240" behindDoc="1" locked="0" layoutInCell="1" allowOverlap="1" wp14:anchorId="02568B72" wp14:editId="551B7D68">
            <wp:simplePos x="0" y="0"/>
            <wp:positionH relativeFrom="margin">
              <wp:posOffset>422597</wp:posOffset>
            </wp:positionH>
            <wp:positionV relativeFrom="paragraph">
              <wp:posOffset>-455</wp:posOffset>
            </wp:positionV>
            <wp:extent cx="5020945" cy="1705610"/>
            <wp:effectExtent l="0" t="0" r="8255" b="8890"/>
            <wp:wrapTight wrapText="bothSides">
              <wp:wrapPolygon edited="0">
                <wp:start x="0" y="0"/>
                <wp:lineTo x="0" y="21471"/>
                <wp:lineTo x="21554" y="21471"/>
                <wp:lineTo x="21554" y="0"/>
                <wp:lineTo x="0" y="0"/>
              </wp:wrapPolygon>
            </wp:wrapTight>
            <wp:docPr id="1973848514" name="Imagen 197384851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020945" cy="1705610"/>
                    </a:xfrm>
                    <a:prstGeom prst="rect">
                      <a:avLst/>
                    </a:prstGeom>
                  </pic:spPr>
                </pic:pic>
              </a:graphicData>
            </a:graphic>
            <wp14:sizeRelH relativeFrom="margin">
              <wp14:pctWidth>0</wp14:pctWidth>
            </wp14:sizeRelH>
            <wp14:sizeRelV relativeFrom="margin">
              <wp14:pctHeight>0</wp14:pctHeight>
            </wp14:sizeRelV>
          </wp:anchor>
        </w:drawing>
      </w:r>
    </w:p>
    <w:p w14:paraId="16FB126A" w14:textId="77777777" w:rsidR="00D3191D" w:rsidRDefault="00D3191D" w:rsidP="00D3191D">
      <w:pPr>
        <w:pStyle w:val="Prrafodelista"/>
        <w:spacing w:after="160" w:line="259" w:lineRule="auto"/>
        <w:ind w:hanging="360"/>
        <w:jc w:val="both"/>
        <w:rPr>
          <w:rFonts w:ascii="Arial" w:eastAsia="Arial" w:hAnsi="Arial" w:cs="Arial"/>
        </w:rPr>
      </w:pPr>
    </w:p>
    <w:p w14:paraId="38FE2B73" w14:textId="77777777" w:rsidR="00D3191D" w:rsidRDefault="00D3191D" w:rsidP="00D3191D">
      <w:pPr>
        <w:pStyle w:val="Prrafodelista"/>
        <w:spacing w:after="160" w:line="259" w:lineRule="auto"/>
        <w:ind w:hanging="360"/>
        <w:jc w:val="both"/>
        <w:rPr>
          <w:rFonts w:ascii="Arial" w:eastAsia="Arial" w:hAnsi="Arial" w:cs="Arial"/>
        </w:rPr>
      </w:pPr>
    </w:p>
    <w:p w14:paraId="09D5A46F" w14:textId="77777777" w:rsidR="00D3191D" w:rsidRDefault="00D3191D" w:rsidP="00D3191D">
      <w:pPr>
        <w:pStyle w:val="Prrafodelista"/>
        <w:spacing w:after="160" w:line="259" w:lineRule="auto"/>
        <w:ind w:hanging="360"/>
        <w:jc w:val="both"/>
        <w:rPr>
          <w:rFonts w:ascii="Arial" w:eastAsia="Arial" w:hAnsi="Arial" w:cs="Arial"/>
        </w:rPr>
      </w:pPr>
    </w:p>
    <w:p w14:paraId="6411FF01" w14:textId="77777777" w:rsidR="00D3191D" w:rsidRDefault="00D3191D" w:rsidP="00D3191D">
      <w:pPr>
        <w:pStyle w:val="Prrafodelista"/>
        <w:spacing w:after="160" w:line="259" w:lineRule="auto"/>
        <w:ind w:hanging="360"/>
        <w:jc w:val="both"/>
        <w:rPr>
          <w:rFonts w:ascii="Arial" w:eastAsia="Arial" w:hAnsi="Arial" w:cs="Arial"/>
        </w:rPr>
      </w:pPr>
    </w:p>
    <w:p w14:paraId="2170AA8C" w14:textId="77777777" w:rsidR="00D3191D" w:rsidRDefault="00D3191D" w:rsidP="00D3191D">
      <w:pPr>
        <w:pStyle w:val="Prrafodelista"/>
        <w:spacing w:after="160" w:line="259" w:lineRule="auto"/>
        <w:ind w:hanging="360"/>
        <w:jc w:val="both"/>
        <w:rPr>
          <w:rFonts w:ascii="Arial" w:eastAsia="Arial" w:hAnsi="Arial" w:cs="Arial"/>
        </w:rPr>
      </w:pPr>
    </w:p>
    <w:p w14:paraId="7A4B86E3" w14:textId="77777777" w:rsidR="00D3191D" w:rsidRDefault="00D3191D" w:rsidP="00D3191D">
      <w:pPr>
        <w:pStyle w:val="Prrafodelista"/>
        <w:spacing w:after="160" w:line="259" w:lineRule="auto"/>
        <w:ind w:hanging="360"/>
        <w:jc w:val="both"/>
        <w:rPr>
          <w:rFonts w:ascii="Arial" w:eastAsia="Arial" w:hAnsi="Arial" w:cs="Arial"/>
        </w:rPr>
      </w:pPr>
    </w:p>
    <w:p w14:paraId="3E829DFD" w14:textId="77777777" w:rsidR="00D3191D" w:rsidRDefault="00D3191D" w:rsidP="00D3191D">
      <w:pPr>
        <w:pStyle w:val="Prrafodelista"/>
        <w:spacing w:after="160" w:line="259" w:lineRule="auto"/>
        <w:ind w:hanging="360"/>
        <w:jc w:val="both"/>
        <w:rPr>
          <w:rFonts w:ascii="Arial" w:eastAsia="Arial" w:hAnsi="Arial" w:cs="Arial"/>
        </w:rPr>
      </w:pPr>
    </w:p>
    <w:p w14:paraId="33F3BF90" w14:textId="77777777" w:rsidR="00D3191D" w:rsidRDefault="00D3191D" w:rsidP="00D3191D">
      <w:pPr>
        <w:pStyle w:val="Prrafodelista"/>
        <w:spacing w:after="160" w:line="259" w:lineRule="auto"/>
        <w:ind w:hanging="360"/>
        <w:jc w:val="both"/>
        <w:rPr>
          <w:rFonts w:ascii="Arial" w:eastAsia="Arial" w:hAnsi="Arial" w:cs="Arial"/>
        </w:rPr>
      </w:pPr>
    </w:p>
    <w:p w14:paraId="2908CA2F" w14:textId="77777777" w:rsidR="00D3191D" w:rsidRDefault="00D3191D" w:rsidP="00D3191D">
      <w:pPr>
        <w:pStyle w:val="Prrafodelista"/>
        <w:spacing w:after="160" w:line="259" w:lineRule="auto"/>
        <w:ind w:hanging="360"/>
        <w:jc w:val="both"/>
        <w:rPr>
          <w:rFonts w:ascii="Arial" w:eastAsia="Arial" w:hAnsi="Arial" w:cs="Arial"/>
        </w:rPr>
      </w:pPr>
    </w:p>
    <w:p w14:paraId="514142DE" w14:textId="77777777" w:rsidR="00D3191D"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En caso de la no realización de pago o indicación de la empresa por correo electrónico de no participar en el proceso en los 5 días hábiles, PROCOMER avanzará con la siguiente empresa no adjudicada, según el ranking de evaluación previamente realizado.</w:t>
      </w:r>
    </w:p>
    <w:p w14:paraId="4FAF17AA" w14:textId="77777777" w:rsidR="00D3191D"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 xml:space="preserve">Se hará una primera reunión de coordinación con el grupo una vez cerrada la convocatoria, para ver términos logísticos de la participación. </w:t>
      </w:r>
    </w:p>
    <w:p w14:paraId="0B2BA682" w14:textId="4C156164" w:rsidR="00D3191D"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
        </w:rPr>
        <w:t>U</w:t>
      </w:r>
      <w:r w:rsidRPr="0BBE8F26">
        <w:rPr>
          <w:rFonts w:ascii="Arial" w:eastAsia="Arial" w:hAnsi="Arial" w:cs="Arial"/>
          <w:lang w:val="es-ES"/>
        </w:rPr>
        <w:t>na</w:t>
      </w:r>
      <w:r>
        <w:rPr>
          <w:rFonts w:ascii="Arial" w:eastAsia="Arial" w:hAnsi="Arial" w:cs="Arial"/>
          <w:lang w:val="es-ES"/>
        </w:rPr>
        <w:t xml:space="preserve"> </w:t>
      </w:r>
      <w:r w:rsidRPr="0BBE8F26">
        <w:rPr>
          <w:rFonts w:ascii="Arial" w:eastAsia="Arial" w:hAnsi="Arial" w:cs="Arial"/>
          <w:lang w:val="es-ES"/>
        </w:rPr>
        <w:t>vez adjudicada la empresa</w:t>
      </w:r>
      <w:r>
        <w:rPr>
          <w:rFonts w:ascii="Arial" w:eastAsia="Arial" w:hAnsi="Arial" w:cs="Arial"/>
          <w:lang w:val="es-ES"/>
        </w:rPr>
        <w:t>,</w:t>
      </w:r>
      <w:r w:rsidRPr="0BBE8F26">
        <w:rPr>
          <w:rFonts w:ascii="Arial" w:eastAsia="Arial" w:hAnsi="Arial" w:cs="Arial"/>
          <w:lang w:val="es-ES"/>
        </w:rPr>
        <w:t xml:space="preserve"> y con el pago realizado, las empresas seleccionadas deberán proporcionar toda la información solicitada por PROCOMER.</w:t>
      </w:r>
    </w:p>
    <w:p w14:paraId="249F8339" w14:textId="77777777" w:rsidR="00D3191D" w:rsidRDefault="00D3191D" w:rsidP="00D3191D">
      <w:pPr>
        <w:pStyle w:val="Prrafodelista"/>
        <w:spacing w:after="160" w:line="259" w:lineRule="auto"/>
        <w:jc w:val="both"/>
        <w:rPr>
          <w:rFonts w:ascii="Arial" w:eastAsia="Arial" w:hAnsi="Arial" w:cs="Arial"/>
          <w:lang w:val="es-ES"/>
        </w:rPr>
      </w:pPr>
    </w:p>
    <w:p w14:paraId="1679EBD0" w14:textId="77777777" w:rsidR="00D3191D" w:rsidRPr="00F1267C" w:rsidRDefault="00D3191D" w:rsidP="00D3191D">
      <w:pPr>
        <w:pStyle w:val="Prrafodelista"/>
        <w:numPr>
          <w:ilvl w:val="0"/>
          <w:numId w:val="3"/>
        </w:numPr>
        <w:jc w:val="both"/>
        <w:rPr>
          <w:rFonts w:ascii="Arial" w:eastAsia="Arial" w:hAnsi="Arial" w:cs="Arial"/>
          <w:b/>
          <w:bCs/>
          <w:lang w:val="es-ES"/>
        </w:rPr>
      </w:pPr>
      <w:r w:rsidRPr="0BBE8F26">
        <w:rPr>
          <w:rFonts w:ascii="Arial" w:eastAsia="Arial" w:hAnsi="Arial" w:cs="Arial"/>
          <w:b/>
          <w:bCs/>
          <w:lang w:val="es-ES"/>
        </w:rPr>
        <w:t>Cancelación del evento por motivos de fuerza mayor</w:t>
      </w:r>
    </w:p>
    <w:p w14:paraId="5E5856B0" w14:textId="77777777" w:rsidR="00D3191D" w:rsidRDefault="00D3191D" w:rsidP="00D3191D">
      <w:pPr>
        <w:jc w:val="both"/>
        <w:rPr>
          <w:rFonts w:ascii="Arial" w:eastAsia="Arial" w:hAnsi="Arial" w:cs="Arial"/>
          <w:i/>
          <w:iCs/>
        </w:rPr>
      </w:pPr>
    </w:p>
    <w:p w14:paraId="7AE4D0E5" w14:textId="289A53DB" w:rsidR="008D699E" w:rsidRPr="008D699E" w:rsidRDefault="008D699E" w:rsidP="008D699E">
      <w:pPr>
        <w:ind w:left="360"/>
        <w:jc w:val="both"/>
        <w:rPr>
          <w:rFonts w:ascii="Arial" w:eastAsia="Arial" w:hAnsi="Arial" w:cs="Arial"/>
          <w:i/>
          <w:iCs/>
          <w:sz w:val="22"/>
          <w:szCs w:val="22"/>
        </w:rPr>
      </w:pPr>
      <w:r w:rsidRPr="008D699E">
        <w:rPr>
          <w:rFonts w:ascii="Arial" w:eastAsia="Arial" w:hAnsi="Arial" w:cs="Arial"/>
          <w:i/>
          <w:iCs/>
          <w:sz w:val="22"/>
          <w:szCs w:val="22"/>
        </w:rPr>
        <w:t xml:space="preserve">La participación de PROCOMER en la </w:t>
      </w:r>
      <w:r w:rsidR="00B47A5B">
        <w:rPr>
          <w:rFonts w:ascii="Arial" w:eastAsia="Arial" w:hAnsi="Arial" w:cs="Arial"/>
          <w:i/>
          <w:iCs/>
          <w:sz w:val="22"/>
          <w:szCs w:val="22"/>
        </w:rPr>
        <w:t>feria de</w:t>
      </w:r>
      <w:r w:rsidRPr="008D699E">
        <w:rPr>
          <w:rFonts w:ascii="Arial" w:eastAsia="Arial" w:hAnsi="Arial" w:cs="Arial"/>
          <w:i/>
          <w:iCs/>
          <w:sz w:val="22"/>
          <w:szCs w:val="22"/>
        </w:rPr>
        <w:t xml:space="preserve"> Saudi Food </w:t>
      </w:r>
      <w:proofErr w:type="gramStart"/>
      <w:r w:rsidRPr="008D699E">
        <w:rPr>
          <w:rFonts w:ascii="Arial" w:eastAsia="Arial" w:hAnsi="Arial" w:cs="Arial"/>
          <w:i/>
          <w:iCs/>
          <w:sz w:val="22"/>
          <w:szCs w:val="22"/>
        </w:rPr>
        <w:t>Show</w:t>
      </w:r>
      <w:proofErr w:type="gramEnd"/>
      <w:r w:rsidRPr="008D699E">
        <w:rPr>
          <w:rFonts w:ascii="Arial" w:eastAsia="Arial" w:hAnsi="Arial" w:cs="Arial"/>
          <w:i/>
          <w:iCs/>
          <w:sz w:val="22"/>
          <w:szCs w:val="22"/>
        </w:rPr>
        <w:t xml:space="preserve"> 2026,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de alguna situación considerada de fuerza mayor. Las empresas participantes deberán informarse constantemente sobre los requerimientos de ingreso a Arabia Saudita. PROCOMER no asume ninguna responsabilidad en costos de tiquetes, hospedaje y demás relacionados con la participación en la Feria que se generen por cancelación del evento o imposibilidad de viajar al mercado en las fechas pactadas.</w:t>
      </w:r>
    </w:p>
    <w:p w14:paraId="42DEBAC1" w14:textId="77777777" w:rsidR="00D3191D" w:rsidRDefault="00D3191D" w:rsidP="00D3191D">
      <w:pPr>
        <w:ind w:left="360"/>
        <w:jc w:val="both"/>
        <w:rPr>
          <w:rFonts w:ascii="Arial" w:eastAsia="Arial" w:hAnsi="Arial" w:cs="Arial"/>
          <w:i/>
          <w:iCs/>
        </w:rPr>
      </w:pPr>
    </w:p>
    <w:p w14:paraId="75AF54A7" w14:textId="77777777" w:rsidR="00D3191D" w:rsidRDefault="00D3191D" w:rsidP="00D3191D">
      <w:pPr>
        <w:pStyle w:val="Prrafodelista"/>
        <w:numPr>
          <w:ilvl w:val="0"/>
          <w:numId w:val="3"/>
        </w:numPr>
        <w:jc w:val="both"/>
        <w:rPr>
          <w:rFonts w:ascii="Arial" w:eastAsia="Arial" w:hAnsi="Arial" w:cs="Arial"/>
          <w:b/>
          <w:bCs/>
          <w:lang w:val="es-ES"/>
        </w:rPr>
      </w:pPr>
      <w:r w:rsidRPr="4D529B80">
        <w:rPr>
          <w:rFonts w:ascii="Arial" w:eastAsia="Arial" w:hAnsi="Arial" w:cs="Arial"/>
          <w:b/>
          <w:bCs/>
          <w:lang w:val="es-ES"/>
        </w:rPr>
        <w:t>Evaluación de participación en la feria</w:t>
      </w:r>
    </w:p>
    <w:p w14:paraId="624F8300" w14:textId="6086F2C4" w:rsidR="00D3191D" w:rsidRPr="002A3C93"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 xml:space="preserve">Por medio de la Desarrolladora de exportaciones y </w:t>
      </w:r>
      <w:r>
        <w:rPr>
          <w:rFonts w:ascii="Arial" w:eastAsia="Arial" w:hAnsi="Arial" w:cs="Arial"/>
          <w:lang w:val="es-ES"/>
        </w:rPr>
        <w:t xml:space="preserve">el </w:t>
      </w:r>
      <w:proofErr w:type="gramStart"/>
      <w:r>
        <w:rPr>
          <w:rFonts w:ascii="Arial" w:eastAsia="Arial" w:hAnsi="Arial" w:cs="Arial"/>
          <w:lang w:val="es-ES"/>
        </w:rPr>
        <w:t>Director</w:t>
      </w:r>
      <w:proofErr w:type="gramEnd"/>
      <w:r>
        <w:rPr>
          <w:rFonts w:ascii="Arial" w:eastAsia="Arial" w:hAnsi="Arial" w:cs="Arial"/>
          <w:lang w:val="es-ES"/>
        </w:rPr>
        <w:t xml:space="preserve"> de la Oficina Comercial de </w:t>
      </w:r>
      <w:r w:rsidR="00DC5228">
        <w:rPr>
          <w:rFonts w:ascii="Arial" w:eastAsia="Arial" w:hAnsi="Arial" w:cs="Arial"/>
          <w:lang w:val="es-ES"/>
        </w:rPr>
        <w:t xml:space="preserve">Dubai </w:t>
      </w:r>
      <w:r w:rsidRPr="0BBE8F26">
        <w:rPr>
          <w:rFonts w:ascii="Arial" w:eastAsia="Arial" w:hAnsi="Arial" w:cs="Arial"/>
          <w:lang w:val="es-ES"/>
        </w:rPr>
        <w:t>se estará contactando a las empresas para dar seguimiento a las oportunidades recabadas en los días de la feria.</w:t>
      </w:r>
    </w:p>
    <w:p w14:paraId="1F618C6A" w14:textId="77777777" w:rsidR="00D3191D" w:rsidRDefault="00D3191D" w:rsidP="00D3191D">
      <w:pPr>
        <w:pStyle w:val="Prrafodelista"/>
        <w:numPr>
          <w:ilvl w:val="0"/>
          <w:numId w:val="4"/>
        </w:numPr>
        <w:spacing w:after="160" w:line="259" w:lineRule="auto"/>
        <w:jc w:val="both"/>
        <w:rPr>
          <w:rFonts w:ascii="Arial" w:eastAsia="Arial" w:hAnsi="Arial" w:cs="Arial"/>
          <w:lang w:val="es"/>
        </w:rPr>
      </w:pPr>
      <w:r w:rsidRPr="0BBE8F26">
        <w:rPr>
          <w:rFonts w:ascii="Arial" w:eastAsia="Arial" w:hAnsi="Arial" w:cs="Arial"/>
          <w:lang w:val="es"/>
        </w:rPr>
        <w:t>Posteriormente, PROCOMER por medio de la Desarrolladora de exportaciones, estará contactando a las empresas para dar seguimiento a las oportunidades brindadas en los días de la feria.</w:t>
      </w:r>
    </w:p>
    <w:p w14:paraId="7C548A2F" w14:textId="77777777" w:rsidR="00D3191D" w:rsidRPr="002A3C93" w:rsidRDefault="00D3191D" w:rsidP="00D3191D">
      <w:pPr>
        <w:pStyle w:val="Prrafodelista"/>
        <w:numPr>
          <w:ilvl w:val="0"/>
          <w:numId w:val="4"/>
        </w:numPr>
        <w:spacing w:after="160" w:line="259" w:lineRule="auto"/>
        <w:jc w:val="both"/>
        <w:rPr>
          <w:rFonts w:ascii="Arial" w:eastAsia="Arial" w:hAnsi="Arial" w:cs="Arial"/>
          <w:lang w:val="es-ES"/>
        </w:rPr>
      </w:pPr>
      <w:r w:rsidRPr="0BBE8F26">
        <w:rPr>
          <w:rFonts w:ascii="Arial" w:eastAsia="Arial" w:hAnsi="Arial" w:cs="Arial"/>
          <w:lang w:val="es-ES"/>
        </w:rPr>
        <w:t>Cuando concluya la feria, la empresa participante deberá completar la encuesta de satisfacción que será enviada al correo electrónico.</w:t>
      </w:r>
    </w:p>
    <w:p w14:paraId="52461872" w14:textId="77777777" w:rsidR="00D3191D" w:rsidRDefault="00D3191D" w:rsidP="00D3191D">
      <w:pPr>
        <w:pStyle w:val="Prrafodelista"/>
        <w:numPr>
          <w:ilvl w:val="0"/>
          <w:numId w:val="4"/>
        </w:numPr>
        <w:spacing w:after="160" w:line="259" w:lineRule="auto"/>
        <w:jc w:val="both"/>
        <w:rPr>
          <w:rFonts w:ascii="Arial" w:eastAsia="Arial" w:hAnsi="Arial" w:cs="Arial"/>
          <w:lang w:val="es-ES"/>
        </w:rPr>
      </w:pPr>
      <w:r w:rsidRPr="4D529B80">
        <w:rPr>
          <w:rFonts w:ascii="Arial" w:eastAsia="Arial" w:hAnsi="Arial" w:cs="Arial"/>
          <w:lang w:val="es-ES"/>
        </w:rPr>
        <w:lastRenderedPageBreak/>
        <w:t>En caso de que las empresas no brinden la información anteriormente indicada, PROCOMER establecerá dicho incumplimiento dentro de sus registros, contemplándolo en la evaluación de futuras postulaciones a ferias.</w:t>
      </w:r>
    </w:p>
    <w:p w14:paraId="6624B27E" w14:textId="77777777" w:rsidR="00D3191D" w:rsidRDefault="00D3191D" w:rsidP="00D3191D">
      <w:pPr>
        <w:pStyle w:val="Prrafodelista"/>
        <w:spacing w:after="160" w:line="259" w:lineRule="auto"/>
        <w:jc w:val="both"/>
        <w:rPr>
          <w:rFonts w:ascii="Arial" w:eastAsia="Arial" w:hAnsi="Arial" w:cs="Arial"/>
          <w:lang w:val="es-ES"/>
        </w:rPr>
      </w:pPr>
    </w:p>
    <w:p w14:paraId="28E066E3" w14:textId="77777777" w:rsidR="00D3191D" w:rsidRDefault="00D3191D" w:rsidP="00D3191D">
      <w:pPr>
        <w:pStyle w:val="Prrafodelista"/>
        <w:numPr>
          <w:ilvl w:val="0"/>
          <w:numId w:val="3"/>
        </w:numPr>
        <w:jc w:val="both"/>
        <w:rPr>
          <w:rFonts w:ascii="Arial" w:eastAsia="Arial" w:hAnsi="Arial" w:cs="Arial"/>
          <w:b/>
          <w:bCs/>
          <w:lang w:val="es-ES"/>
        </w:rPr>
      </w:pPr>
      <w:r w:rsidRPr="0BBE8F26">
        <w:rPr>
          <w:rFonts w:ascii="Arial" w:eastAsia="Arial" w:hAnsi="Arial" w:cs="Arial"/>
          <w:b/>
          <w:bCs/>
          <w:lang w:val="es-ES"/>
        </w:rPr>
        <w:t xml:space="preserve"> Acuerdo de confidencialidad</w:t>
      </w:r>
    </w:p>
    <w:p w14:paraId="43D7E782" w14:textId="77777777" w:rsidR="00D3191D" w:rsidRDefault="00D3191D" w:rsidP="00D3191D">
      <w:pPr>
        <w:jc w:val="both"/>
        <w:rPr>
          <w:rFonts w:ascii="Arial" w:eastAsia="Arial" w:hAnsi="Arial" w:cs="Arial"/>
          <w:color w:val="242424"/>
          <w:shd w:val="clear" w:color="auto" w:fill="FFFFFF"/>
        </w:rPr>
      </w:pPr>
    </w:p>
    <w:p w14:paraId="4CD94649" w14:textId="77777777" w:rsidR="00D3191D" w:rsidRDefault="00D3191D" w:rsidP="00D3191D">
      <w:pPr>
        <w:jc w:val="both"/>
        <w:rPr>
          <w:rFonts w:ascii="Arial" w:eastAsia="Arial" w:hAnsi="Arial" w:cs="Arial"/>
          <w:color w:val="242424"/>
          <w:shd w:val="clear" w:color="auto" w:fill="FFFFFF"/>
        </w:rPr>
      </w:pPr>
      <w:r w:rsidRPr="5956AD16">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66A331D" w14:textId="77777777" w:rsidR="00D3191D" w:rsidRDefault="00D3191D" w:rsidP="00D3191D">
      <w:pPr>
        <w:jc w:val="both"/>
        <w:rPr>
          <w:rFonts w:ascii="Arial" w:eastAsia="Arial" w:hAnsi="Arial" w:cs="Arial"/>
          <w:color w:val="242424"/>
          <w:shd w:val="clear" w:color="auto" w:fill="FFFFFF"/>
        </w:rPr>
      </w:pPr>
    </w:p>
    <w:p w14:paraId="7337BC25" w14:textId="77777777" w:rsidR="00D3191D" w:rsidRPr="00DD5F0A" w:rsidRDefault="00D3191D" w:rsidP="00D3191D">
      <w:pPr>
        <w:jc w:val="both"/>
        <w:rPr>
          <w:rFonts w:ascii="Arial" w:eastAsia="Arial" w:hAnsi="Arial" w:cs="Arial"/>
          <w:b/>
          <w:bCs/>
          <w:lang w:val="es-ES"/>
        </w:rPr>
      </w:pPr>
      <w:r w:rsidRPr="5956AD16">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C39C4C3" w14:textId="77777777" w:rsidR="00D3191D" w:rsidRDefault="00D3191D" w:rsidP="00D3191D">
      <w:pPr>
        <w:jc w:val="both"/>
        <w:rPr>
          <w:rFonts w:ascii="Arial" w:eastAsia="Arial" w:hAnsi="Arial" w:cs="Arial"/>
          <w:lang w:val="es-ES"/>
        </w:rPr>
      </w:pPr>
    </w:p>
    <w:p w14:paraId="0F3E4748" w14:textId="77777777" w:rsidR="00D3191D" w:rsidRDefault="00D3191D" w:rsidP="00D3191D">
      <w:pPr>
        <w:jc w:val="both"/>
        <w:rPr>
          <w:rFonts w:ascii="Arial" w:eastAsia="Arial" w:hAnsi="Arial" w:cs="Arial"/>
          <w:lang w:val="es-ES"/>
        </w:rPr>
      </w:pPr>
      <w:r w:rsidRPr="0BBE8F26">
        <w:rPr>
          <w:rFonts w:ascii="Arial" w:eastAsia="Arial" w:hAnsi="Arial" w:cs="Arial"/>
          <w:lang w:val="es-ES"/>
        </w:rPr>
        <w:t xml:space="preserve">Al enviar la presente inscripción, usted autoriza a PROCOMER a almacenar sus datos personales y a utilizarlos bajo estos términos de confidencialidad. </w:t>
      </w:r>
    </w:p>
    <w:p w14:paraId="634151D9" w14:textId="77777777" w:rsidR="00D3191D" w:rsidRDefault="00D3191D" w:rsidP="00D3191D">
      <w:pPr>
        <w:jc w:val="both"/>
        <w:rPr>
          <w:rFonts w:ascii="Arial" w:eastAsia="Arial" w:hAnsi="Arial" w:cs="Arial"/>
          <w:lang w:val="es-ES"/>
        </w:rPr>
      </w:pPr>
    </w:p>
    <w:p w14:paraId="5BEDD09D" w14:textId="77777777" w:rsidR="00D3191D" w:rsidRDefault="00D3191D" w:rsidP="00D3191D">
      <w:pPr>
        <w:jc w:val="both"/>
        <w:rPr>
          <w:rFonts w:ascii="Arial" w:eastAsia="Arial" w:hAnsi="Arial" w:cs="Arial"/>
          <w:lang w:val="es-ES"/>
        </w:rPr>
      </w:pPr>
      <w:r w:rsidRPr="0BBE8F26">
        <w:rPr>
          <w:rFonts w:ascii="Arial" w:eastAsia="Arial" w:hAnsi="Arial" w:cs="Arial"/>
          <w:lang w:val="es-ES"/>
        </w:rPr>
        <w:t>Toda la información brindada es de uso interno y confidencial para PROCOMER.</w:t>
      </w:r>
    </w:p>
    <w:p w14:paraId="4D690E9F" w14:textId="77777777" w:rsidR="00D3191D" w:rsidRDefault="00D3191D" w:rsidP="00D3191D">
      <w:pPr>
        <w:jc w:val="both"/>
        <w:rPr>
          <w:rFonts w:ascii="Arial" w:eastAsia="Arial" w:hAnsi="Arial" w:cs="Arial"/>
          <w:b/>
          <w:bCs/>
          <w:lang w:val="es-ES"/>
        </w:rPr>
      </w:pPr>
      <w:r>
        <w:br/>
      </w:r>
      <w:r w:rsidRPr="0BBE8F26">
        <w:rPr>
          <w:rFonts w:ascii="Arial" w:eastAsia="Arial" w:hAnsi="Arial" w:cs="Arial"/>
          <w:b/>
          <w:bCs/>
          <w:lang w:val="es-ES"/>
        </w:rPr>
        <w:t xml:space="preserve"> </w:t>
      </w:r>
    </w:p>
    <w:p w14:paraId="5262BFB4" w14:textId="77777777" w:rsidR="00D3191D" w:rsidRPr="00F1267C" w:rsidRDefault="00D3191D" w:rsidP="00D3191D">
      <w:pPr>
        <w:pStyle w:val="Prrafodelista"/>
        <w:numPr>
          <w:ilvl w:val="0"/>
          <w:numId w:val="3"/>
        </w:numPr>
        <w:jc w:val="both"/>
        <w:rPr>
          <w:rFonts w:ascii="Arial" w:eastAsia="Arial" w:hAnsi="Arial" w:cs="Arial"/>
          <w:b/>
          <w:bCs/>
          <w:lang w:val="es-ES"/>
        </w:rPr>
      </w:pPr>
      <w:r w:rsidRPr="0BBE8F26">
        <w:rPr>
          <w:rFonts w:ascii="Arial" w:eastAsia="Arial" w:hAnsi="Arial" w:cs="Arial"/>
          <w:b/>
          <w:bCs/>
          <w:lang w:val="es-ES"/>
        </w:rPr>
        <w:t>Datos de contacto</w:t>
      </w:r>
    </w:p>
    <w:p w14:paraId="31614358" w14:textId="77777777" w:rsidR="00D3191D" w:rsidRDefault="00D3191D" w:rsidP="00D3191D">
      <w:pPr>
        <w:jc w:val="both"/>
        <w:rPr>
          <w:rFonts w:ascii="Arial" w:eastAsia="Arial" w:hAnsi="Arial" w:cs="Arial"/>
          <w:b/>
          <w:bCs/>
          <w:lang w:val="es-ES"/>
        </w:rPr>
      </w:pPr>
    </w:p>
    <w:p w14:paraId="7B615078" w14:textId="77777777" w:rsidR="00D3191D" w:rsidRDefault="00D3191D" w:rsidP="00D3191D">
      <w:pPr>
        <w:jc w:val="both"/>
        <w:rPr>
          <w:rFonts w:ascii="Arial" w:eastAsia="Arial" w:hAnsi="Arial" w:cs="Arial"/>
        </w:rPr>
      </w:pPr>
      <w:r w:rsidRPr="4D529B80">
        <w:rPr>
          <w:rFonts w:ascii="Arial" w:eastAsia="Arial" w:hAnsi="Arial" w:cs="Arial"/>
          <w:lang w:val="es-ES"/>
        </w:rPr>
        <w:t xml:space="preserve">Para atender consultas se habilitará a la dirección: </w:t>
      </w:r>
      <w:r>
        <w:rPr>
          <w:rFonts w:ascii="Arial" w:eastAsia="Arial" w:hAnsi="Arial" w:cs="Arial"/>
          <w:color w:val="0563C1"/>
          <w:u w:val="single"/>
          <w:lang w:val="es-ES"/>
        </w:rPr>
        <w:t>lflores</w:t>
      </w:r>
      <w:hyperlink r:id="rId17">
        <w:r w:rsidRPr="4D529B80">
          <w:rPr>
            <w:rFonts w:ascii="Arial" w:eastAsia="Arial" w:hAnsi="Arial" w:cs="Arial"/>
            <w:color w:val="0563C1"/>
            <w:u w:val="single"/>
            <w:lang w:val="es-ES"/>
          </w:rPr>
          <w:t>@procomer.com</w:t>
        </w:r>
      </w:hyperlink>
      <w:r w:rsidRPr="4D529B80">
        <w:rPr>
          <w:rStyle w:val="Hipervnculo"/>
          <w:rFonts w:ascii="Arial" w:eastAsia="Arial" w:hAnsi="Arial" w:cs="Arial"/>
          <w:color w:val="auto"/>
        </w:rPr>
        <w:t xml:space="preserve"> </w:t>
      </w:r>
      <w:hyperlink r:id="rId18" w:history="1">
        <w:r w:rsidRPr="00CA2A08">
          <w:rPr>
            <w:rStyle w:val="Hipervnculo"/>
            <w:rFonts w:ascii="Arial" w:eastAsia="Arial" w:hAnsi="Arial" w:cs="Arial"/>
          </w:rPr>
          <w:t>alimentaria@procomer.com</w:t>
        </w:r>
      </w:hyperlink>
      <w:r>
        <w:rPr>
          <w:rStyle w:val="Hipervnculo"/>
          <w:rFonts w:ascii="Arial" w:eastAsia="Arial" w:hAnsi="Arial" w:cs="Arial"/>
          <w:color w:val="auto"/>
        </w:rPr>
        <w:t xml:space="preserve"> </w:t>
      </w:r>
    </w:p>
    <w:p w14:paraId="6EC538DA" w14:textId="77777777" w:rsidR="00447E36" w:rsidRDefault="00447E36"/>
    <w:sectPr w:rsidR="00447E36" w:rsidSect="00D3191D">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B2F0" w14:textId="77777777" w:rsidR="00037871" w:rsidRDefault="00037871">
      <w:r>
        <w:separator/>
      </w:r>
    </w:p>
  </w:endnote>
  <w:endnote w:type="continuationSeparator" w:id="0">
    <w:p w14:paraId="418FA205" w14:textId="77777777" w:rsidR="00037871" w:rsidRDefault="0003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A084" w14:textId="77777777" w:rsidR="00D3191D" w:rsidRDefault="00D3191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150B00E" wp14:editId="6F7EE6BE">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3E8D" w14:textId="77777777" w:rsidR="00037871" w:rsidRDefault="00037871">
      <w:r>
        <w:separator/>
      </w:r>
    </w:p>
  </w:footnote>
  <w:footnote w:type="continuationSeparator" w:id="0">
    <w:p w14:paraId="12A7F46A" w14:textId="77777777" w:rsidR="00037871" w:rsidRDefault="00037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9DA" w14:textId="77777777" w:rsidR="00D3191D" w:rsidRDefault="00037871">
    <w:pPr>
      <w:pStyle w:val="Encabezado"/>
    </w:pPr>
    <w:r>
      <w:rPr>
        <w:noProof/>
      </w:rPr>
      <w:pict w14:anchorId="2369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6" type="#_x0000_t75" alt="/Users/sergio/Desktop/Papel-Membretado-PROCOMER.png" style="position:absolute;margin-left:0;margin-top:0;width:612pt;height:11in;z-index:-251658239;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7810" w14:textId="77777777" w:rsidR="00D3191D" w:rsidRDefault="00D3191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50A4F4D7" wp14:editId="6351C441">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2E2DDE2" wp14:editId="646712FF">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98D" w14:textId="77777777" w:rsidR="00D3191D" w:rsidRDefault="00037871">
    <w:pPr>
      <w:pStyle w:val="Encabezado"/>
    </w:pPr>
    <w:r>
      <w:rPr>
        <w:noProof/>
      </w:rPr>
      <w:pict w14:anchorId="32FE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position-horizontal:center;mso-position-horizontal-relative:margin;mso-position-vertical:center;mso-position-vertical-relative:margin"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0B53D28"/>
    <w:multiLevelType w:val="hybridMultilevel"/>
    <w:tmpl w:val="9D62498C"/>
    <w:lvl w:ilvl="0" w:tplc="C060A1B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5"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4B8680E"/>
    <w:multiLevelType w:val="hybridMultilevel"/>
    <w:tmpl w:val="723848D2"/>
    <w:lvl w:ilvl="0" w:tplc="C060A1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91869479">
    <w:abstractNumId w:val="4"/>
  </w:num>
  <w:num w:numId="2" w16cid:durableId="1587109231">
    <w:abstractNumId w:val="2"/>
  </w:num>
  <w:num w:numId="3" w16cid:durableId="779032142">
    <w:abstractNumId w:val="6"/>
  </w:num>
  <w:num w:numId="4" w16cid:durableId="1768114371">
    <w:abstractNumId w:val="0"/>
  </w:num>
  <w:num w:numId="5" w16cid:durableId="317852741">
    <w:abstractNumId w:val="1"/>
  </w:num>
  <w:num w:numId="6" w16cid:durableId="788671897">
    <w:abstractNumId w:val="9"/>
  </w:num>
  <w:num w:numId="7" w16cid:durableId="1902058598">
    <w:abstractNumId w:val="5"/>
  </w:num>
  <w:num w:numId="8" w16cid:durableId="1508865244">
    <w:abstractNumId w:val="8"/>
  </w:num>
  <w:num w:numId="9" w16cid:durableId="744256601">
    <w:abstractNumId w:val="7"/>
  </w:num>
  <w:num w:numId="10" w16cid:durableId="193555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1D"/>
    <w:rsid w:val="00000FA0"/>
    <w:rsid w:val="0003393C"/>
    <w:rsid w:val="00037871"/>
    <w:rsid w:val="00062561"/>
    <w:rsid w:val="00067DA1"/>
    <w:rsid w:val="000770DB"/>
    <w:rsid w:val="000850EF"/>
    <w:rsid w:val="000A0F6B"/>
    <w:rsid w:val="000A6316"/>
    <w:rsid w:val="000E3BFF"/>
    <w:rsid w:val="000F2C46"/>
    <w:rsid w:val="001008C3"/>
    <w:rsid w:val="001129C5"/>
    <w:rsid w:val="001223DA"/>
    <w:rsid w:val="00131936"/>
    <w:rsid w:val="00133CC0"/>
    <w:rsid w:val="001941F1"/>
    <w:rsid w:val="001A2CC7"/>
    <w:rsid w:val="001B6C59"/>
    <w:rsid w:val="001C0BD1"/>
    <w:rsid w:val="001C2F6B"/>
    <w:rsid w:val="001E24E8"/>
    <w:rsid w:val="001E353B"/>
    <w:rsid w:val="001E7367"/>
    <w:rsid w:val="001F707A"/>
    <w:rsid w:val="00230CF1"/>
    <w:rsid w:val="002E3F07"/>
    <w:rsid w:val="002E7ABA"/>
    <w:rsid w:val="002E7CE0"/>
    <w:rsid w:val="002F3092"/>
    <w:rsid w:val="00333B50"/>
    <w:rsid w:val="003359FD"/>
    <w:rsid w:val="0033673E"/>
    <w:rsid w:val="00356999"/>
    <w:rsid w:val="00367ED6"/>
    <w:rsid w:val="00370A3F"/>
    <w:rsid w:val="00392488"/>
    <w:rsid w:val="00392822"/>
    <w:rsid w:val="00393938"/>
    <w:rsid w:val="003978F3"/>
    <w:rsid w:val="003B0F4B"/>
    <w:rsid w:val="003C3AC8"/>
    <w:rsid w:val="003E752D"/>
    <w:rsid w:val="003F2086"/>
    <w:rsid w:val="00422C51"/>
    <w:rsid w:val="004245C9"/>
    <w:rsid w:val="004303B9"/>
    <w:rsid w:val="004333A5"/>
    <w:rsid w:val="004357B5"/>
    <w:rsid w:val="0044419D"/>
    <w:rsid w:val="0044697D"/>
    <w:rsid w:val="00447E36"/>
    <w:rsid w:val="00484550"/>
    <w:rsid w:val="00491839"/>
    <w:rsid w:val="004B1297"/>
    <w:rsid w:val="004B3063"/>
    <w:rsid w:val="004C08AC"/>
    <w:rsid w:val="004D33D8"/>
    <w:rsid w:val="004F14BA"/>
    <w:rsid w:val="004F3F21"/>
    <w:rsid w:val="0050211B"/>
    <w:rsid w:val="00504CE0"/>
    <w:rsid w:val="00516D03"/>
    <w:rsid w:val="00517DE1"/>
    <w:rsid w:val="00523207"/>
    <w:rsid w:val="005351E6"/>
    <w:rsid w:val="00567863"/>
    <w:rsid w:val="0057167A"/>
    <w:rsid w:val="00573D34"/>
    <w:rsid w:val="005934EC"/>
    <w:rsid w:val="0059441D"/>
    <w:rsid w:val="005A3C46"/>
    <w:rsid w:val="005A7067"/>
    <w:rsid w:val="005C0AC9"/>
    <w:rsid w:val="005C6525"/>
    <w:rsid w:val="005D6087"/>
    <w:rsid w:val="006003E5"/>
    <w:rsid w:val="006148F7"/>
    <w:rsid w:val="006152A4"/>
    <w:rsid w:val="0068333C"/>
    <w:rsid w:val="006B24BD"/>
    <w:rsid w:val="006B43D4"/>
    <w:rsid w:val="006C789B"/>
    <w:rsid w:val="006D0DFB"/>
    <w:rsid w:val="006D7F37"/>
    <w:rsid w:val="006F1188"/>
    <w:rsid w:val="00734988"/>
    <w:rsid w:val="00737058"/>
    <w:rsid w:val="007544C6"/>
    <w:rsid w:val="007560F7"/>
    <w:rsid w:val="00766F2B"/>
    <w:rsid w:val="007711B8"/>
    <w:rsid w:val="0077717D"/>
    <w:rsid w:val="0078053C"/>
    <w:rsid w:val="007A7006"/>
    <w:rsid w:val="007E3663"/>
    <w:rsid w:val="007E3CD8"/>
    <w:rsid w:val="007F03BF"/>
    <w:rsid w:val="0080681D"/>
    <w:rsid w:val="00833563"/>
    <w:rsid w:val="0086371B"/>
    <w:rsid w:val="00885E6D"/>
    <w:rsid w:val="00895949"/>
    <w:rsid w:val="008A5344"/>
    <w:rsid w:val="008C53FC"/>
    <w:rsid w:val="008D699E"/>
    <w:rsid w:val="008E71A3"/>
    <w:rsid w:val="008E729A"/>
    <w:rsid w:val="008F3EA0"/>
    <w:rsid w:val="00932D8A"/>
    <w:rsid w:val="00941BD3"/>
    <w:rsid w:val="0095310C"/>
    <w:rsid w:val="009675B9"/>
    <w:rsid w:val="009723BD"/>
    <w:rsid w:val="00984B07"/>
    <w:rsid w:val="0098735E"/>
    <w:rsid w:val="009C2CC2"/>
    <w:rsid w:val="009C794D"/>
    <w:rsid w:val="009E0D1B"/>
    <w:rsid w:val="009F4C04"/>
    <w:rsid w:val="00A045CA"/>
    <w:rsid w:val="00A04DA6"/>
    <w:rsid w:val="00A16376"/>
    <w:rsid w:val="00A200AD"/>
    <w:rsid w:val="00A22EA8"/>
    <w:rsid w:val="00A47FA8"/>
    <w:rsid w:val="00A57853"/>
    <w:rsid w:val="00A732F1"/>
    <w:rsid w:val="00AB5967"/>
    <w:rsid w:val="00AC6143"/>
    <w:rsid w:val="00AC7265"/>
    <w:rsid w:val="00AF2825"/>
    <w:rsid w:val="00B0021B"/>
    <w:rsid w:val="00B235AD"/>
    <w:rsid w:val="00B27493"/>
    <w:rsid w:val="00B445E7"/>
    <w:rsid w:val="00B47A5B"/>
    <w:rsid w:val="00B637A1"/>
    <w:rsid w:val="00B73141"/>
    <w:rsid w:val="00B7355C"/>
    <w:rsid w:val="00B77D89"/>
    <w:rsid w:val="00B905BB"/>
    <w:rsid w:val="00B966AF"/>
    <w:rsid w:val="00BD08F2"/>
    <w:rsid w:val="00BF13C6"/>
    <w:rsid w:val="00BF1E38"/>
    <w:rsid w:val="00C04BDA"/>
    <w:rsid w:val="00C07883"/>
    <w:rsid w:val="00C11DC5"/>
    <w:rsid w:val="00C13E77"/>
    <w:rsid w:val="00C56BF0"/>
    <w:rsid w:val="00C634E0"/>
    <w:rsid w:val="00C82A1F"/>
    <w:rsid w:val="00C9429E"/>
    <w:rsid w:val="00CB50AB"/>
    <w:rsid w:val="00D012FF"/>
    <w:rsid w:val="00D26A03"/>
    <w:rsid w:val="00D30D6E"/>
    <w:rsid w:val="00D3191D"/>
    <w:rsid w:val="00D5077A"/>
    <w:rsid w:val="00D7564D"/>
    <w:rsid w:val="00DB1DC9"/>
    <w:rsid w:val="00DB504A"/>
    <w:rsid w:val="00DC1AFF"/>
    <w:rsid w:val="00DC5228"/>
    <w:rsid w:val="00DF7F28"/>
    <w:rsid w:val="00E00AFA"/>
    <w:rsid w:val="00E132A1"/>
    <w:rsid w:val="00E54E0C"/>
    <w:rsid w:val="00E669ED"/>
    <w:rsid w:val="00E72392"/>
    <w:rsid w:val="00EB7D90"/>
    <w:rsid w:val="00EC2151"/>
    <w:rsid w:val="00ED22B5"/>
    <w:rsid w:val="00EE5CCC"/>
    <w:rsid w:val="00F21090"/>
    <w:rsid w:val="00F31A97"/>
    <w:rsid w:val="00F52EA3"/>
    <w:rsid w:val="00F63473"/>
    <w:rsid w:val="00F81A51"/>
    <w:rsid w:val="00FB7CC0"/>
    <w:rsid w:val="00FC0F7C"/>
    <w:rsid w:val="00FC6E13"/>
    <w:rsid w:val="00FF19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D27F"/>
  <w15:chartTrackingRefBased/>
  <w15:docId w15:val="{AF810BA0-562C-4829-B721-7DF181E2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1D"/>
    <w:pPr>
      <w:spacing w:after="0" w:line="240" w:lineRule="auto"/>
    </w:pPr>
    <w:rPr>
      <w:kern w:val="0"/>
      <w14:ligatures w14:val="none"/>
    </w:rPr>
  </w:style>
  <w:style w:type="paragraph" w:styleId="Ttulo1">
    <w:name w:val="heading 1"/>
    <w:basedOn w:val="Normal"/>
    <w:next w:val="Normal"/>
    <w:link w:val="Ttulo1Car"/>
    <w:uiPriority w:val="9"/>
    <w:qFormat/>
    <w:rsid w:val="00D3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9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9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9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9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9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9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9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9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9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9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9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9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9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9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9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91D"/>
    <w:rPr>
      <w:rFonts w:eastAsiaTheme="majorEastAsia" w:cstheme="majorBidi"/>
      <w:color w:val="272727" w:themeColor="text1" w:themeTint="D8"/>
    </w:rPr>
  </w:style>
  <w:style w:type="paragraph" w:styleId="Ttulo">
    <w:name w:val="Title"/>
    <w:basedOn w:val="Normal"/>
    <w:next w:val="Normal"/>
    <w:link w:val="TtuloCar"/>
    <w:uiPriority w:val="10"/>
    <w:qFormat/>
    <w:rsid w:val="00D319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9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9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9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91D"/>
    <w:pPr>
      <w:spacing w:before="160"/>
      <w:jc w:val="center"/>
    </w:pPr>
    <w:rPr>
      <w:i/>
      <w:iCs/>
      <w:color w:val="404040" w:themeColor="text1" w:themeTint="BF"/>
    </w:rPr>
  </w:style>
  <w:style w:type="character" w:customStyle="1" w:styleId="CitaCar">
    <w:name w:val="Cita Car"/>
    <w:basedOn w:val="Fuentedeprrafopredeter"/>
    <w:link w:val="Cita"/>
    <w:uiPriority w:val="29"/>
    <w:rsid w:val="00D3191D"/>
    <w:rPr>
      <w:i/>
      <w:iCs/>
      <w:color w:val="404040" w:themeColor="text1" w:themeTint="BF"/>
    </w:rPr>
  </w:style>
  <w:style w:type="paragraph" w:styleId="Prrafodelista">
    <w:name w:val="List Paragraph"/>
    <w:basedOn w:val="Normal"/>
    <w:link w:val="PrrafodelistaCar"/>
    <w:uiPriority w:val="34"/>
    <w:qFormat/>
    <w:rsid w:val="00D3191D"/>
    <w:pPr>
      <w:ind w:left="720"/>
      <w:contextualSpacing/>
    </w:pPr>
  </w:style>
  <w:style w:type="character" w:styleId="nfasisintenso">
    <w:name w:val="Intense Emphasis"/>
    <w:basedOn w:val="Fuentedeprrafopredeter"/>
    <w:uiPriority w:val="21"/>
    <w:qFormat/>
    <w:rsid w:val="00D3191D"/>
    <w:rPr>
      <w:i/>
      <w:iCs/>
      <w:color w:val="0F4761" w:themeColor="accent1" w:themeShade="BF"/>
    </w:rPr>
  </w:style>
  <w:style w:type="paragraph" w:styleId="Citadestacada">
    <w:name w:val="Intense Quote"/>
    <w:basedOn w:val="Normal"/>
    <w:next w:val="Normal"/>
    <w:link w:val="CitadestacadaCar"/>
    <w:uiPriority w:val="30"/>
    <w:qFormat/>
    <w:rsid w:val="00D3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91D"/>
    <w:rPr>
      <w:i/>
      <w:iCs/>
      <w:color w:val="0F4761" w:themeColor="accent1" w:themeShade="BF"/>
    </w:rPr>
  </w:style>
  <w:style w:type="character" w:styleId="Referenciaintensa">
    <w:name w:val="Intense Reference"/>
    <w:basedOn w:val="Fuentedeprrafopredeter"/>
    <w:uiPriority w:val="32"/>
    <w:qFormat/>
    <w:rsid w:val="00D3191D"/>
    <w:rPr>
      <w:b/>
      <w:bCs/>
      <w:smallCaps/>
      <w:color w:val="0F4761" w:themeColor="accent1" w:themeShade="BF"/>
      <w:spacing w:val="5"/>
    </w:rPr>
  </w:style>
  <w:style w:type="paragraph" w:styleId="Encabezado">
    <w:name w:val="header"/>
    <w:basedOn w:val="Normal"/>
    <w:link w:val="EncabezadoCar"/>
    <w:uiPriority w:val="99"/>
    <w:unhideWhenUsed/>
    <w:rsid w:val="00D3191D"/>
    <w:pPr>
      <w:tabs>
        <w:tab w:val="center" w:pos="4680"/>
        <w:tab w:val="right" w:pos="9360"/>
      </w:tabs>
    </w:pPr>
  </w:style>
  <w:style w:type="character" w:customStyle="1" w:styleId="EncabezadoCar">
    <w:name w:val="Encabezado Car"/>
    <w:basedOn w:val="Fuentedeprrafopredeter"/>
    <w:link w:val="Encabezado"/>
    <w:uiPriority w:val="99"/>
    <w:rsid w:val="00D3191D"/>
    <w:rPr>
      <w:kern w:val="0"/>
      <w14:ligatures w14:val="none"/>
    </w:rPr>
  </w:style>
  <w:style w:type="paragraph" w:styleId="Piedepgina">
    <w:name w:val="footer"/>
    <w:basedOn w:val="Normal"/>
    <w:link w:val="PiedepginaCar"/>
    <w:uiPriority w:val="99"/>
    <w:unhideWhenUsed/>
    <w:rsid w:val="00D3191D"/>
    <w:pPr>
      <w:tabs>
        <w:tab w:val="center" w:pos="4680"/>
        <w:tab w:val="right" w:pos="9360"/>
      </w:tabs>
    </w:pPr>
  </w:style>
  <w:style w:type="character" w:customStyle="1" w:styleId="PiedepginaCar">
    <w:name w:val="Pie de página Car"/>
    <w:basedOn w:val="Fuentedeprrafopredeter"/>
    <w:link w:val="Piedepgina"/>
    <w:uiPriority w:val="99"/>
    <w:rsid w:val="00D3191D"/>
    <w:rPr>
      <w:kern w:val="0"/>
      <w14:ligatures w14:val="none"/>
    </w:rPr>
  </w:style>
  <w:style w:type="character" w:styleId="Hipervnculo">
    <w:name w:val="Hyperlink"/>
    <w:basedOn w:val="Fuentedeprrafopredeter"/>
    <w:uiPriority w:val="99"/>
    <w:unhideWhenUsed/>
    <w:rsid w:val="00D3191D"/>
    <w:rPr>
      <w:color w:val="467886" w:themeColor="hyperlink"/>
      <w:u w:val="single"/>
    </w:rPr>
  </w:style>
  <w:style w:type="paragraph" w:styleId="NormalWeb">
    <w:name w:val="Normal (Web)"/>
    <w:basedOn w:val="Normal"/>
    <w:uiPriority w:val="99"/>
    <w:unhideWhenUsed/>
    <w:rsid w:val="00D3191D"/>
    <w:pPr>
      <w:spacing w:after="180"/>
    </w:pPr>
    <w:rPr>
      <w:rFonts w:ascii="Times New Roman" w:eastAsia="Times New Roman" w:hAnsi="Times New Roman" w:cs="Times New Roman"/>
      <w:lang w:eastAsia="es-CR"/>
    </w:rPr>
  </w:style>
  <w:style w:type="paragraph" w:customStyle="1" w:styleId="Default">
    <w:name w:val="Default"/>
    <w:rsid w:val="00D3191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D3191D"/>
  </w:style>
  <w:style w:type="character" w:styleId="Refdecomentario">
    <w:name w:val="annotation reference"/>
    <w:basedOn w:val="Fuentedeprrafopredeter"/>
    <w:uiPriority w:val="99"/>
    <w:semiHidden/>
    <w:unhideWhenUsed/>
    <w:rsid w:val="00D3191D"/>
    <w:rPr>
      <w:sz w:val="16"/>
      <w:szCs w:val="16"/>
    </w:rPr>
  </w:style>
  <w:style w:type="paragraph" w:styleId="Textocomentario">
    <w:name w:val="annotation text"/>
    <w:basedOn w:val="Normal"/>
    <w:link w:val="TextocomentarioCar"/>
    <w:uiPriority w:val="99"/>
    <w:unhideWhenUsed/>
    <w:rsid w:val="00D3191D"/>
    <w:rPr>
      <w:sz w:val="20"/>
      <w:szCs w:val="20"/>
    </w:rPr>
  </w:style>
  <w:style w:type="character" w:customStyle="1" w:styleId="TextocomentarioCar">
    <w:name w:val="Texto comentario Car"/>
    <w:basedOn w:val="Fuentedeprrafopredeter"/>
    <w:link w:val="Textocomentario"/>
    <w:uiPriority w:val="99"/>
    <w:rsid w:val="00D3191D"/>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ocomer.com/ferias/" TargetMode="External"/><Relationship Id="rId18" Type="http://schemas.openxmlformats.org/officeDocument/2006/relationships/hyperlink" Target="mailto:alimentaria@procom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rutadelexportador.com/" TargetMode="External"/><Relationship Id="rId17" Type="http://schemas.openxmlformats.org/officeDocument/2006/relationships/hyperlink" Target="mailto:sherrera@procomer.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mentaria@procomer.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lflores@procomer.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comer.com/ruta-del-exportador/"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86FED-4168-4399-8F4D-C16BC67FF9CA}">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554F9DE0-07D8-4746-8EE0-F050F7B63C10}">
  <ds:schemaRefs>
    <ds:schemaRef ds:uri="http://schemas.microsoft.com/sharepoint/v3/contenttype/forms"/>
  </ds:schemaRefs>
</ds:datastoreItem>
</file>

<file path=customXml/itemProps3.xml><?xml version="1.0" encoding="utf-8"?>
<ds:datastoreItem xmlns:ds="http://schemas.openxmlformats.org/officeDocument/2006/customXml" ds:itemID="{BDDD769A-066C-49D5-96D0-246CDAA05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2063</Words>
  <Characters>11267</Characters>
  <Application>Microsoft Office Word</Application>
  <DocSecurity>0</DocSecurity>
  <Lines>268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13218</CharactersWithSpaces>
  <SharedDoc>false</SharedDoc>
  <HLinks>
    <vt:vector size="36" baseType="variant">
      <vt:variant>
        <vt:i4>3932160</vt:i4>
      </vt:variant>
      <vt:variant>
        <vt:i4>15</vt:i4>
      </vt:variant>
      <vt:variant>
        <vt:i4>0</vt:i4>
      </vt:variant>
      <vt:variant>
        <vt:i4>5</vt:i4>
      </vt:variant>
      <vt:variant>
        <vt:lpwstr>mailto:alimentaria@procomer.com</vt:lpwstr>
      </vt:variant>
      <vt:variant>
        <vt:lpwstr/>
      </vt:variant>
      <vt:variant>
        <vt:i4>3407872</vt:i4>
      </vt:variant>
      <vt:variant>
        <vt:i4>12</vt:i4>
      </vt:variant>
      <vt:variant>
        <vt:i4>0</vt:i4>
      </vt:variant>
      <vt:variant>
        <vt:i4>5</vt:i4>
      </vt:variant>
      <vt:variant>
        <vt:lpwstr>mailto:sherrera@procomer.com</vt:lpwstr>
      </vt:variant>
      <vt:variant>
        <vt:lpwstr/>
      </vt:variant>
      <vt:variant>
        <vt:i4>1179716</vt:i4>
      </vt:variant>
      <vt:variant>
        <vt:i4>9</vt:i4>
      </vt:variant>
      <vt:variant>
        <vt:i4>0</vt:i4>
      </vt:variant>
      <vt:variant>
        <vt:i4>5</vt:i4>
      </vt:variant>
      <vt:variant>
        <vt:lpwstr>https://www.procomer.com/ferias/</vt:lpwstr>
      </vt:variant>
      <vt:variant>
        <vt:lpwstr/>
      </vt:variant>
      <vt:variant>
        <vt:i4>3932160</vt:i4>
      </vt:variant>
      <vt:variant>
        <vt:i4>6</vt:i4>
      </vt:variant>
      <vt:variant>
        <vt:i4>0</vt:i4>
      </vt:variant>
      <vt:variant>
        <vt:i4>5</vt:i4>
      </vt:variant>
      <vt:variant>
        <vt:lpwstr>mailto:alimentaria@procomer.com</vt:lpwstr>
      </vt:variant>
      <vt:variant>
        <vt:lpwstr/>
      </vt:variant>
      <vt:variant>
        <vt:i4>3604491</vt:i4>
      </vt:variant>
      <vt:variant>
        <vt:i4>3</vt:i4>
      </vt:variant>
      <vt:variant>
        <vt:i4>0</vt:i4>
      </vt:variant>
      <vt:variant>
        <vt:i4>5</vt:i4>
      </vt:variant>
      <vt:variant>
        <vt:lpwstr>mailto:lflores@procomer.com</vt:lpwstr>
      </vt:variant>
      <vt:variant>
        <vt:lpwstr/>
      </vt:variant>
      <vt:variant>
        <vt:i4>1179716</vt:i4>
      </vt:variant>
      <vt:variant>
        <vt:i4>0</vt:i4>
      </vt:variant>
      <vt:variant>
        <vt:i4>0</vt:i4>
      </vt:variant>
      <vt:variant>
        <vt:i4>5</vt:i4>
      </vt:variant>
      <vt:variant>
        <vt:lpwstr>https://www.procomer.com/ferias/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46</cp:revision>
  <dcterms:created xsi:type="dcterms:W3CDTF">2026-03-13T17:25:00Z</dcterms:created>
  <dcterms:modified xsi:type="dcterms:W3CDTF">2026-05-18T20:32:00Z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